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3917576"/>
    <w:bookmarkStart w:id="1" w:name="_Toc123917639"/>
    <w:p w:rsidR="002E31E7" w:rsidRPr="008E0891" w:rsidRDefault="002D6CE6" w:rsidP="008E0891">
      <w:pPr>
        <w:pStyle w:val="Heading1"/>
      </w:pPr>
      <w:r>
        <w:fldChar w:fldCharType="begin"/>
      </w:r>
      <w:r>
        <w:instrText>HYPERLINK  \l "_Table_of_Contents"</w:instrText>
      </w:r>
      <w:r>
        <w:fldChar w:fldCharType="separate"/>
      </w:r>
      <w:r w:rsidR="002E31E7" w:rsidRPr="002D6CE6">
        <w:rPr>
          <w:rStyle w:val="Hyperlink"/>
        </w:rPr>
        <w:t>Table of Contents</w:t>
      </w:r>
      <w:bookmarkEnd w:id="0"/>
      <w:bookmarkEnd w:id="1"/>
      <w:r>
        <w:fldChar w:fldCharType="end"/>
      </w:r>
    </w:p>
    <w:p w:rsidR="002E31E7" w:rsidRDefault="002E31E7" w:rsidP="002E31E7">
      <w:pPr>
        <w:tabs>
          <w:tab w:val="right" w:pos="9360"/>
        </w:tabs>
        <w:rPr>
          <w:b/>
        </w:rPr>
      </w:pPr>
      <w:r>
        <w:rPr>
          <w:b/>
        </w:rPr>
        <w:t>Objective</w:t>
      </w:r>
      <w:r>
        <w:rPr>
          <w:b/>
        </w:rPr>
        <w:tab/>
        <w:t>Page</w:t>
      </w:r>
    </w:p>
    <w:p w:rsidR="002E31E7" w:rsidRPr="002F47D5" w:rsidRDefault="002F47D5" w:rsidP="002F47D5">
      <w:pPr>
        <w:pStyle w:val="TOC1"/>
      </w:pPr>
      <w:r w:rsidRPr="002F47D5">
        <w:t xml:space="preserve">5.1 </w:t>
      </w:r>
      <w:r w:rsidR="002E31E7" w:rsidRPr="002F47D5">
        <w:t>Park system defined</w:t>
      </w:r>
      <w:r w:rsidR="002E31E7" w:rsidRPr="002F47D5">
        <w:tab/>
        <w:t>5-1</w:t>
      </w:r>
    </w:p>
    <w:p w:rsidR="002E31E7" w:rsidRDefault="002F47D5" w:rsidP="002F47D5">
      <w:pPr>
        <w:pStyle w:val="TOC1"/>
      </w:pPr>
      <w:r>
        <w:t xml:space="preserve">5.2 </w:t>
      </w:r>
      <w:r w:rsidR="002E31E7" w:rsidRPr="00F34F6B">
        <w:t>Access to parks and recreational facilities</w:t>
      </w:r>
      <w:r w:rsidR="002E31E7">
        <w:tab/>
        <w:t>5-2</w:t>
      </w:r>
    </w:p>
    <w:p w:rsidR="002E31E7" w:rsidRDefault="002F47D5" w:rsidP="002F47D5">
      <w:pPr>
        <w:pStyle w:val="TOC1"/>
      </w:pPr>
      <w:r>
        <w:t xml:space="preserve">5.3 </w:t>
      </w:r>
      <w:r w:rsidR="002E31E7" w:rsidRPr="00142468">
        <w:t>Recreation and Open Space Levels of Service</w:t>
      </w:r>
      <w:r w:rsidR="002E31E7">
        <w:tab/>
        <w:t>5-3</w:t>
      </w:r>
    </w:p>
    <w:p w:rsidR="002E31E7" w:rsidRDefault="002F47D5" w:rsidP="002F47D5">
      <w:pPr>
        <w:pStyle w:val="TOC1"/>
      </w:pPr>
      <w:r>
        <w:t xml:space="preserve">5.4 </w:t>
      </w:r>
      <w:r w:rsidR="002E31E7" w:rsidRPr="00F34F6B">
        <w:t>Maximizing public and private resources</w:t>
      </w:r>
      <w:r w:rsidR="002E31E7">
        <w:tab/>
        <w:t>5-5</w:t>
      </w:r>
    </w:p>
    <w:p w:rsidR="002E31E7" w:rsidRDefault="002F47D5" w:rsidP="002F47D5">
      <w:pPr>
        <w:pStyle w:val="TOC1"/>
      </w:pPr>
      <w:r>
        <w:t xml:space="preserve">5.5 </w:t>
      </w:r>
      <w:r w:rsidR="002E31E7" w:rsidRPr="00142468">
        <w:t>Implementation of the Greenway and Bikeway Master Plan</w:t>
      </w:r>
      <w:r w:rsidR="002E31E7">
        <w:tab/>
        <w:t>5-6</w:t>
      </w:r>
    </w:p>
    <w:p w:rsidR="002E31E7" w:rsidRPr="002F47D5" w:rsidRDefault="002F47D5" w:rsidP="002F47D5">
      <w:pPr>
        <w:pStyle w:val="TOC1"/>
      </w:pPr>
      <w:r w:rsidRPr="002F47D5">
        <w:t xml:space="preserve">5.6 </w:t>
      </w:r>
      <w:r w:rsidR="002E31E7" w:rsidRPr="002F47D5">
        <w:t>Funding sources</w:t>
      </w:r>
      <w:r w:rsidR="002E31E7" w:rsidRPr="002F47D5">
        <w:tab/>
        <w:t>5-6</w:t>
      </w:r>
    </w:p>
    <w:p w:rsidR="002E31E7" w:rsidRPr="002F47D5" w:rsidRDefault="002F47D5" w:rsidP="002F47D5">
      <w:pPr>
        <w:pStyle w:val="TOC1"/>
      </w:pPr>
      <w:r w:rsidRPr="002F47D5">
        <w:t xml:space="preserve">5.7 </w:t>
      </w:r>
      <w:r w:rsidR="002E31E7" w:rsidRPr="002F47D5">
        <w:t>Preservation of open space system</w:t>
      </w:r>
      <w:r w:rsidR="002E31E7" w:rsidRPr="002F47D5">
        <w:tab/>
        <w:t>5-7</w:t>
      </w:r>
    </w:p>
    <w:p w:rsidR="0019789E" w:rsidRPr="008E0891" w:rsidRDefault="0019789E" w:rsidP="0019789E">
      <w:pPr>
        <w:pStyle w:val="Heading1"/>
      </w:pPr>
      <w:bookmarkStart w:id="2" w:name="_Table_of_Contents"/>
      <w:bookmarkStart w:id="3" w:name="_Toc123917577"/>
      <w:bookmarkStart w:id="4" w:name="_Toc123917640"/>
      <w:bookmarkEnd w:id="2"/>
      <w:r w:rsidRPr="008E0891">
        <w:t>Table of Contents</w:t>
      </w:r>
      <w:bookmarkEnd w:id="3"/>
      <w:bookmarkEnd w:id="4"/>
    </w:p>
    <w:p w:rsidR="002D6CE6" w:rsidRDefault="002D6CE6" w:rsidP="002D6CE6">
      <w:pPr>
        <w:pStyle w:val="TOC1"/>
        <w:spacing w:after="0"/>
        <w:rPr>
          <w:rFonts w:asciiTheme="minorHAnsi" w:eastAsiaTheme="minorEastAsia" w:hAnsiTheme="minorHAnsi" w:cstheme="minorBidi"/>
          <w:noProof/>
          <w:sz w:val="22"/>
          <w:szCs w:val="22"/>
          <w:lang w:val="en-IN" w:eastAsia="zh-CN"/>
        </w:rPr>
      </w:pPr>
      <w:r>
        <w:rPr>
          <w:sz w:val="32"/>
          <w:szCs w:val="32"/>
        </w:rPr>
        <w:fldChar w:fldCharType="begin"/>
      </w:r>
      <w:r>
        <w:rPr>
          <w:sz w:val="32"/>
          <w:szCs w:val="32"/>
        </w:rPr>
        <w:instrText xml:space="preserve"> TOC \o "1-3" \h \z \u </w:instrText>
      </w:r>
      <w:r>
        <w:rPr>
          <w:sz w:val="32"/>
          <w:szCs w:val="32"/>
        </w:rPr>
        <w:fldChar w:fldCharType="separate"/>
      </w:r>
      <w:hyperlink w:anchor="_Toc123917641" w:history="1">
        <w:r w:rsidRPr="00911D4F">
          <w:rPr>
            <w:rStyle w:val="Hyperlink"/>
            <w:noProof/>
          </w:rPr>
          <w:t>City of Boynton Beach  Recreation &amp; Open Space Element</w:t>
        </w:r>
        <w:r>
          <w:rPr>
            <w:noProof/>
            <w:webHidden/>
          </w:rPr>
          <w:tab/>
        </w:r>
        <w:r>
          <w:rPr>
            <w:noProof/>
            <w:webHidden/>
          </w:rPr>
          <w:fldChar w:fldCharType="begin"/>
        </w:r>
        <w:r>
          <w:rPr>
            <w:noProof/>
            <w:webHidden/>
          </w:rPr>
          <w:instrText xml:space="preserve"> PAGEREF _Toc123917641 \h </w:instrText>
        </w:r>
        <w:r>
          <w:rPr>
            <w:noProof/>
            <w:webHidden/>
          </w:rPr>
        </w:r>
        <w:r>
          <w:rPr>
            <w:noProof/>
            <w:webHidden/>
          </w:rPr>
          <w:fldChar w:fldCharType="separate"/>
        </w:r>
        <w:r>
          <w:rPr>
            <w:noProof/>
            <w:webHidden/>
          </w:rPr>
          <w:t>1</w:t>
        </w:r>
        <w:r>
          <w:rPr>
            <w:noProof/>
            <w:webHidden/>
          </w:rPr>
          <w:fldChar w:fldCharType="end"/>
        </w:r>
      </w:hyperlink>
    </w:p>
    <w:p w:rsidR="002D6CE6" w:rsidRDefault="007064C9" w:rsidP="002D6CE6">
      <w:pPr>
        <w:pStyle w:val="TOC1"/>
        <w:spacing w:after="0"/>
        <w:rPr>
          <w:rFonts w:asciiTheme="minorHAnsi" w:eastAsiaTheme="minorEastAsia" w:hAnsiTheme="minorHAnsi" w:cstheme="minorBidi"/>
          <w:noProof/>
          <w:sz w:val="22"/>
          <w:szCs w:val="22"/>
          <w:lang w:val="en-IN" w:eastAsia="zh-CN"/>
        </w:rPr>
      </w:pPr>
      <w:hyperlink w:anchor="_Toc123917642" w:history="1">
        <w:r w:rsidR="002D6CE6" w:rsidRPr="00911D4F">
          <w:rPr>
            <w:rStyle w:val="Hyperlink"/>
            <w:i/>
            <w:iCs/>
            <w:noProof/>
          </w:rPr>
          <w:t>Goal 5</w:t>
        </w:r>
        <w:r w:rsidR="002D6CE6">
          <w:rPr>
            <w:noProof/>
            <w:webHidden/>
          </w:rPr>
          <w:tab/>
        </w:r>
        <w:r w:rsidR="002D6CE6">
          <w:rPr>
            <w:noProof/>
            <w:webHidden/>
          </w:rPr>
          <w:fldChar w:fldCharType="begin"/>
        </w:r>
        <w:r w:rsidR="002D6CE6">
          <w:rPr>
            <w:noProof/>
            <w:webHidden/>
          </w:rPr>
          <w:instrText xml:space="preserve"> PAGEREF _Toc123917642 \h </w:instrText>
        </w:r>
        <w:r w:rsidR="002D6CE6">
          <w:rPr>
            <w:noProof/>
            <w:webHidden/>
          </w:rPr>
        </w:r>
        <w:r w:rsidR="002D6CE6">
          <w:rPr>
            <w:noProof/>
            <w:webHidden/>
          </w:rPr>
          <w:fldChar w:fldCharType="separate"/>
        </w:r>
        <w:r w:rsidR="002D6CE6">
          <w:rPr>
            <w:noProof/>
            <w:webHidden/>
          </w:rPr>
          <w:t>1</w:t>
        </w:r>
        <w:r w:rsidR="002D6CE6">
          <w:rPr>
            <w:noProof/>
            <w:webHidden/>
          </w:rPr>
          <w:fldChar w:fldCharType="end"/>
        </w:r>
      </w:hyperlink>
    </w:p>
    <w:p w:rsidR="002D6CE6" w:rsidRDefault="007064C9">
      <w:pPr>
        <w:pStyle w:val="TOC2"/>
        <w:tabs>
          <w:tab w:val="right" w:leader="dot" w:pos="9350"/>
        </w:tabs>
        <w:rPr>
          <w:rFonts w:asciiTheme="minorHAnsi" w:eastAsiaTheme="minorEastAsia" w:hAnsiTheme="minorHAnsi" w:cstheme="minorBidi"/>
          <w:noProof/>
          <w:sz w:val="22"/>
          <w:szCs w:val="22"/>
          <w:lang w:val="en-IN" w:eastAsia="zh-CN"/>
        </w:rPr>
      </w:pPr>
      <w:hyperlink w:anchor="_Toc123917643" w:history="1">
        <w:r w:rsidR="002D6CE6" w:rsidRPr="00911D4F">
          <w:rPr>
            <w:rStyle w:val="Hyperlink"/>
            <w:noProof/>
          </w:rPr>
          <w:t>Objective 5.1</w:t>
        </w:r>
        <w:r w:rsidR="002D6CE6">
          <w:rPr>
            <w:noProof/>
            <w:webHidden/>
          </w:rPr>
          <w:tab/>
        </w:r>
        <w:r w:rsidR="002D6CE6">
          <w:rPr>
            <w:noProof/>
            <w:webHidden/>
          </w:rPr>
          <w:fldChar w:fldCharType="begin"/>
        </w:r>
        <w:r w:rsidR="002D6CE6">
          <w:rPr>
            <w:noProof/>
            <w:webHidden/>
          </w:rPr>
          <w:instrText xml:space="preserve"> PAGEREF _Toc123917643 \h </w:instrText>
        </w:r>
        <w:r w:rsidR="002D6CE6">
          <w:rPr>
            <w:noProof/>
            <w:webHidden/>
          </w:rPr>
        </w:r>
        <w:r w:rsidR="002D6CE6">
          <w:rPr>
            <w:noProof/>
            <w:webHidden/>
          </w:rPr>
          <w:fldChar w:fldCharType="separate"/>
        </w:r>
        <w:r w:rsidR="002D6CE6">
          <w:rPr>
            <w:noProof/>
            <w:webHidden/>
          </w:rPr>
          <w:t>1</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44" w:history="1">
        <w:r w:rsidR="002D6CE6" w:rsidRPr="00911D4F">
          <w:rPr>
            <w:rStyle w:val="Hyperlink"/>
            <w:noProof/>
          </w:rPr>
          <w:t>Policy 5.1.1</w:t>
        </w:r>
        <w:r w:rsidR="002D6CE6">
          <w:rPr>
            <w:noProof/>
            <w:webHidden/>
          </w:rPr>
          <w:tab/>
        </w:r>
        <w:r w:rsidR="002D6CE6">
          <w:rPr>
            <w:noProof/>
            <w:webHidden/>
          </w:rPr>
          <w:fldChar w:fldCharType="begin"/>
        </w:r>
        <w:r w:rsidR="002D6CE6">
          <w:rPr>
            <w:noProof/>
            <w:webHidden/>
          </w:rPr>
          <w:instrText xml:space="preserve"> PAGEREF _Toc123917644 \h </w:instrText>
        </w:r>
        <w:r w:rsidR="002D6CE6">
          <w:rPr>
            <w:noProof/>
            <w:webHidden/>
          </w:rPr>
        </w:r>
        <w:r w:rsidR="002D6CE6">
          <w:rPr>
            <w:noProof/>
            <w:webHidden/>
          </w:rPr>
          <w:fldChar w:fldCharType="separate"/>
        </w:r>
        <w:r w:rsidR="002D6CE6">
          <w:rPr>
            <w:noProof/>
            <w:webHidden/>
          </w:rPr>
          <w:t>2</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45" w:history="1">
        <w:r w:rsidR="002D6CE6" w:rsidRPr="00911D4F">
          <w:rPr>
            <w:rStyle w:val="Hyperlink"/>
            <w:noProof/>
          </w:rPr>
          <w:t>Policy 5.1.2</w:t>
        </w:r>
        <w:r w:rsidR="002D6CE6">
          <w:rPr>
            <w:noProof/>
            <w:webHidden/>
          </w:rPr>
          <w:tab/>
        </w:r>
        <w:r w:rsidR="002D6CE6">
          <w:rPr>
            <w:noProof/>
            <w:webHidden/>
          </w:rPr>
          <w:fldChar w:fldCharType="begin"/>
        </w:r>
        <w:r w:rsidR="002D6CE6">
          <w:rPr>
            <w:noProof/>
            <w:webHidden/>
          </w:rPr>
          <w:instrText xml:space="preserve"> PAGEREF _Toc123917645 \h </w:instrText>
        </w:r>
        <w:r w:rsidR="002D6CE6">
          <w:rPr>
            <w:noProof/>
            <w:webHidden/>
          </w:rPr>
        </w:r>
        <w:r w:rsidR="002D6CE6">
          <w:rPr>
            <w:noProof/>
            <w:webHidden/>
          </w:rPr>
          <w:fldChar w:fldCharType="separate"/>
        </w:r>
        <w:r w:rsidR="002D6CE6">
          <w:rPr>
            <w:noProof/>
            <w:webHidden/>
          </w:rPr>
          <w:t>2</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46" w:history="1">
        <w:r w:rsidR="002D6CE6" w:rsidRPr="00911D4F">
          <w:rPr>
            <w:rStyle w:val="Hyperlink"/>
            <w:noProof/>
          </w:rPr>
          <w:t>Policy 5.1.3</w:t>
        </w:r>
        <w:r w:rsidR="002D6CE6">
          <w:rPr>
            <w:noProof/>
            <w:webHidden/>
          </w:rPr>
          <w:tab/>
        </w:r>
        <w:r w:rsidR="002D6CE6">
          <w:rPr>
            <w:noProof/>
            <w:webHidden/>
          </w:rPr>
          <w:fldChar w:fldCharType="begin"/>
        </w:r>
        <w:r w:rsidR="002D6CE6">
          <w:rPr>
            <w:noProof/>
            <w:webHidden/>
          </w:rPr>
          <w:instrText xml:space="preserve"> PAGEREF _Toc123917646 \h </w:instrText>
        </w:r>
        <w:r w:rsidR="002D6CE6">
          <w:rPr>
            <w:noProof/>
            <w:webHidden/>
          </w:rPr>
        </w:r>
        <w:r w:rsidR="002D6CE6">
          <w:rPr>
            <w:noProof/>
            <w:webHidden/>
          </w:rPr>
          <w:fldChar w:fldCharType="separate"/>
        </w:r>
        <w:r w:rsidR="002D6CE6">
          <w:rPr>
            <w:noProof/>
            <w:webHidden/>
          </w:rPr>
          <w:t>2</w:t>
        </w:r>
        <w:r w:rsidR="002D6CE6">
          <w:rPr>
            <w:noProof/>
            <w:webHidden/>
          </w:rPr>
          <w:fldChar w:fldCharType="end"/>
        </w:r>
      </w:hyperlink>
    </w:p>
    <w:p w:rsidR="002D6CE6" w:rsidRDefault="007064C9">
      <w:pPr>
        <w:pStyle w:val="TOC2"/>
        <w:tabs>
          <w:tab w:val="right" w:leader="dot" w:pos="9350"/>
        </w:tabs>
        <w:rPr>
          <w:rFonts w:asciiTheme="minorHAnsi" w:eastAsiaTheme="minorEastAsia" w:hAnsiTheme="minorHAnsi" w:cstheme="minorBidi"/>
          <w:noProof/>
          <w:sz w:val="22"/>
          <w:szCs w:val="22"/>
          <w:lang w:val="en-IN" w:eastAsia="zh-CN"/>
        </w:rPr>
      </w:pPr>
      <w:hyperlink w:anchor="_Toc123917647" w:history="1">
        <w:r w:rsidR="002D6CE6" w:rsidRPr="00911D4F">
          <w:rPr>
            <w:rStyle w:val="Hyperlink"/>
            <w:noProof/>
          </w:rPr>
          <w:t>Objective 5.2</w:t>
        </w:r>
        <w:r w:rsidR="002D6CE6">
          <w:rPr>
            <w:noProof/>
            <w:webHidden/>
          </w:rPr>
          <w:tab/>
        </w:r>
        <w:r w:rsidR="002D6CE6">
          <w:rPr>
            <w:noProof/>
            <w:webHidden/>
          </w:rPr>
          <w:fldChar w:fldCharType="begin"/>
        </w:r>
        <w:r w:rsidR="002D6CE6">
          <w:rPr>
            <w:noProof/>
            <w:webHidden/>
          </w:rPr>
          <w:instrText xml:space="preserve"> PAGEREF _Toc123917647 \h </w:instrText>
        </w:r>
        <w:r w:rsidR="002D6CE6">
          <w:rPr>
            <w:noProof/>
            <w:webHidden/>
          </w:rPr>
        </w:r>
        <w:r w:rsidR="002D6CE6">
          <w:rPr>
            <w:noProof/>
            <w:webHidden/>
          </w:rPr>
          <w:fldChar w:fldCharType="separate"/>
        </w:r>
        <w:r w:rsidR="002D6CE6">
          <w:rPr>
            <w:noProof/>
            <w:webHidden/>
          </w:rPr>
          <w:t>2</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48" w:history="1">
        <w:r w:rsidR="002D6CE6" w:rsidRPr="00911D4F">
          <w:rPr>
            <w:rStyle w:val="Hyperlink"/>
            <w:noProof/>
          </w:rPr>
          <w:t>Policy 5.2.1</w:t>
        </w:r>
        <w:r w:rsidR="002D6CE6">
          <w:rPr>
            <w:noProof/>
            <w:webHidden/>
          </w:rPr>
          <w:tab/>
        </w:r>
        <w:r w:rsidR="002D6CE6">
          <w:rPr>
            <w:noProof/>
            <w:webHidden/>
          </w:rPr>
          <w:fldChar w:fldCharType="begin"/>
        </w:r>
        <w:r w:rsidR="002D6CE6">
          <w:rPr>
            <w:noProof/>
            <w:webHidden/>
          </w:rPr>
          <w:instrText xml:space="preserve"> PAGEREF _Toc123917648 \h </w:instrText>
        </w:r>
        <w:r w:rsidR="002D6CE6">
          <w:rPr>
            <w:noProof/>
            <w:webHidden/>
          </w:rPr>
        </w:r>
        <w:r w:rsidR="002D6CE6">
          <w:rPr>
            <w:noProof/>
            <w:webHidden/>
          </w:rPr>
          <w:fldChar w:fldCharType="separate"/>
        </w:r>
        <w:r w:rsidR="002D6CE6">
          <w:rPr>
            <w:noProof/>
            <w:webHidden/>
          </w:rPr>
          <w:t>2</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49" w:history="1">
        <w:r w:rsidR="002D6CE6" w:rsidRPr="00911D4F">
          <w:rPr>
            <w:rStyle w:val="Hyperlink"/>
            <w:noProof/>
          </w:rPr>
          <w:t>Policy 5.2.2</w:t>
        </w:r>
        <w:r w:rsidR="002D6CE6">
          <w:rPr>
            <w:noProof/>
            <w:webHidden/>
          </w:rPr>
          <w:tab/>
        </w:r>
        <w:r w:rsidR="002D6CE6">
          <w:rPr>
            <w:noProof/>
            <w:webHidden/>
          </w:rPr>
          <w:fldChar w:fldCharType="begin"/>
        </w:r>
        <w:r w:rsidR="002D6CE6">
          <w:rPr>
            <w:noProof/>
            <w:webHidden/>
          </w:rPr>
          <w:instrText xml:space="preserve"> PAGEREF _Toc123917649 \h </w:instrText>
        </w:r>
        <w:r w:rsidR="002D6CE6">
          <w:rPr>
            <w:noProof/>
            <w:webHidden/>
          </w:rPr>
        </w:r>
        <w:r w:rsidR="002D6CE6">
          <w:rPr>
            <w:noProof/>
            <w:webHidden/>
          </w:rPr>
          <w:fldChar w:fldCharType="separate"/>
        </w:r>
        <w:r w:rsidR="002D6CE6">
          <w:rPr>
            <w:noProof/>
            <w:webHidden/>
          </w:rPr>
          <w:t>2</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0" w:history="1">
        <w:r w:rsidR="002D6CE6" w:rsidRPr="00911D4F">
          <w:rPr>
            <w:rStyle w:val="Hyperlink"/>
            <w:noProof/>
          </w:rPr>
          <w:t>Policy 5.2.3</w:t>
        </w:r>
        <w:r w:rsidR="002D6CE6">
          <w:rPr>
            <w:noProof/>
            <w:webHidden/>
          </w:rPr>
          <w:tab/>
        </w:r>
        <w:r w:rsidR="002D6CE6">
          <w:rPr>
            <w:noProof/>
            <w:webHidden/>
          </w:rPr>
          <w:fldChar w:fldCharType="begin"/>
        </w:r>
        <w:r w:rsidR="002D6CE6">
          <w:rPr>
            <w:noProof/>
            <w:webHidden/>
          </w:rPr>
          <w:instrText xml:space="preserve"> PAGEREF _Toc123917650 \h </w:instrText>
        </w:r>
        <w:r w:rsidR="002D6CE6">
          <w:rPr>
            <w:noProof/>
            <w:webHidden/>
          </w:rPr>
        </w:r>
        <w:r w:rsidR="002D6CE6">
          <w:rPr>
            <w:noProof/>
            <w:webHidden/>
          </w:rPr>
          <w:fldChar w:fldCharType="separate"/>
        </w:r>
        <w:r w:rsidR="002D6CE6">
          <w:rPr>
            <w:noProof/>
            <w:webHidden/>
          </w:rPr>
          <w:t>3</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1" w:history="1">
        <w:r w:rsidR="002D6CE6" w:rsidRPr="00911D4F">
          <w:rPr>
            <w:rStyle w:val="Hyperlink"/>
            <w:noProof/>
          </w:rPr>
          <w:t>Policy 5.2.4</w:t>
        </w:r>
        <w:r w:rsidR="002D6CE6">
          <w:rPr>
            <w:noProof/>
            <w:webHidden/>
          </w:rPr>
          <w:tab/>
        </w:r>
        <w:r w:rsidR="002D6CE6">
          <w:rPr>
            <w:noProof/>
            <w:webHidden/>
          </w:rPr>
          <w:fldChar w:fldCharType="begin"/>
        </w:r>
        <w:r w:rsidR="002D6CE6">
          <w:rPr>
            <w:noProof/>
            <w:webHidden/>
          </w:rPr>
          <w:instrText xml:space="preserve"> PAGEREF _Toc123917651 \h </w:instrText>
        </w:r>
        <w:r w:rsidR="002D6CE6">
          <w:rPr>
            <w:noProof/>
            <w:webHidden/>
          </w:rPr>
        </w:r>
        <w:r w:rsidR="002D6CE6">
          <w:rPr>
            <w:noProof/>
            <w:webHidden/>
          </w:rPr>
          <w:fldChar w:fldCharType="separate"/>
        </w:r>
        <w:r w:rsidR="002D6CE6">
          <w:rPr>
            <w:noProof/>
            <w:webHidden/>
          </w:rPr>
          <w:t>3</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2" w:history="1">
        <w:r w:rsidR="002D6CE6" w:rsidRPr="00911D4F">
          <w:rPr>
            <w:rStyle w:val="Hyperlink"/>
            <w:noProof/>
          </w:rPr>
          <w:t>Policy 5.2.5</w:t>
        </w:r>
        <w:r w:rsidR="002D6CE6">
          <w:rPr>
            <w:noProof/>
            <w:webHidden/>
          </w:rPr>
          <w:tab/>
        </w:r>
        <w:r w:rsidR="002D6CE6">
          <w:rPr>
            <w:noProof/>
            <w:webHidden/>
          </w:rPr>
          <w:fldChar w:fldCharType="begin"/>
        </w:r>
        <w:r w:rsidR="002D6CE6">
          <w:rPr>
            <w:noProof/>
            <w:webHidden/>
          </w:rPr>
          <w:instrText xml:space="preserve"> PAGEREF _Toc123917652 \h </w:instrText>
        </w:r>
        <w:r w:rsidR="002D6CE6">
          <w:rPr>
            <w:noProof/>
            <w:webHidden/>
          </w:rPr>
        </w:r>
        <w:r w:rsidR="002D6CE6">
          <w:rPr>
            <w:noProof/>
            <w:webHidden/>
          </w:rPr>
          <w:fldChar w:fldCharType="separate"/>
        </w:r>
        <w:r w:rsidR="002D6CE6">
          <w:rPr>
            <w:noProof/>
            <w:webHidden/>
          </w:rPr>
          <w:t>3</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3" w:history="1">
        <w:r w:rsidR="002D6CE6" w:rsidRPr="00911D4F">
          <w:rPr>
            <w:rStyle w:val="Hyperlink"/>
            <w:noProof/>
          </w:rPr>
          <w:t>Policy 5.2.7</w:t>
        </w:r>
        <w:r w:rsidR="002D6CE6">
          <w:rPr>
            <w:noProof/>
            <w:webHidden/>
          </w:rPr>
          <w:tab/>
        </w:r>
        <w:r w:rsidR="002D6CE6">
          <w:rPr>
            <w:noProof/>
            <w:webHidden/>
          </w:rPr>
          <w:fldChar w:fldCharType="begin"/>
        </w:r>
        <w:r w:rsidR="002D6CE6">
          <w:rPr>
            <w:noProof/>
            <w:webHidden/>
          </w:rPr>
          <w:instrText xml:space="preserve"> PAGEREF _Toc123917653 \h </w:instrText>
        </w:r>
        <w:r w:rsidR="002D6CE6">
          <w:rPr>
            <w:noProof/>
            <w:webHidden/>
          </w:rPr>
        </w:r>
        <w:r w:rsidR="002D6CE6">
          <w:rPr>
            <w:noProof/>
            <w:webHidden/>
          </w:rPr>
          <w:fldChar w:fldCharType="separate"/>
        </w:r>
        <w:r w:rsidR="002D6CE6">
          <w:rPr>
            <w:noProof/>
            <w:webHidden/>
          </w:rPr>
          <w:t>3</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4" w:history="1">
        <w:r w:rsidR="002D6CE6" w:rsidRPr="00911D4F">
          <w:rPr>
            <w:rStyle w:val="Hyperlink"/>
            <w:noProof/>
          </w:rPr>
          <w:t>Policy 5.2.8</w:t>
        </w:r>
        <w:r w:rsidR="002D6CE6">
          <w:rPr>
            <w:noProof/>
            <w:webHidden/>
          </w:rPr>
          <w:tab/>
        </w:r>
        <w:r w:rsidR="002D6CE6">
          <w:rPr>
            <w:noProof/>
            <w:webHidden/>
          </w:rPr>
          <w:fldChar w:fldCharType="begin"/>
        </w:r>
        <w:r w:rsidR="002D6CE6">
          <w:rPr>
            <w:noProof/>
            <w:webHidden/>
          </w:rPr>
          <w:instrText xml:space="preserve"> PAGEREF _Toc123917654 \h </w:instrText>
        </w:r>
        <w:r w:rsidR="002D6CE6">
          <w:rPr>
            <w:noProof/>
            <w:webHidden/>
          </w:rPr>
        </w:r>
        <w:r w:rsidR="002D6CE6">
          <w:rPr>
            <w:noProof/>
            <w:webHidden/>
          </w:rPr>
          <w:fldChar w:fldCharType="separate"/>
        </w:r>
        <w:r w:rsidR="002D6CE6">
          <w:rPr>
            <w:noProof/>
            <w:webHidden/>
          </w:rPr>
          <w:t>3</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5" w:history="1">
        <w:r w:rsidR="002D6CE6" w:rsidRPr="00911D4F">
          <w:rPr>
            <w:rStyle w:val="Hyperlink"/>
            <w:noProof/>
          </w:rPr>
          <w:t>Policy 5.2.9</w:t>
        </w:r>
        <w:r w:rsidR="002D6CE6">
          <w:rPr>
            <w:noProof/>
            <w:webHidden/>
          </w:rPr>
          <w:tab/>
        </w:r>
        <w:r w:rsidR="002D6CE6">
          <w:rPr>
            <w:noProof/>
            <w:webHidden/>
          </w:rPr>
          <w:fldChar w:fldCharType="begin"/>
        </w:r>
        <w:r w:rsidR="002D6CE6">
          <w:rPr>
            <w:noProof/>
            <w:webHidden/>
          </w:rPr>
          <w:instrText xml:space="preserve"> PAGEREF _Toc123917655 \h </w:instrText>
        </w:r>
        <w:r w:rsidR="002D6CE6">
          <w:rPr>
            <w:noProof/>
            <w:webHidden/>
          </w:rPr>
        </w:r>
        <w:r w:rsidR="002D6CE6">
          <w:rPr>
            <w:noProof/>
            <w:webHidden/>
          </w:rPr>
          <w:fldChar w:fldCharType="separate"/>
        </w:r>
        <w:r w:rsidR="002D6CE6">
          <w:rPr>
            <w:noProof/>
            <w:webHidden/>
          </w:rPr>
          <w:t>3</w:t>
        </w:r>
        <w:r w:rsidR="002D6CE6">
          <w:rPr>
            <w:noProof/>
            <w:webHidden/>
          </w:rPr>
          <w:fldChar w:fldCharType="end"/>
        </w:r>
      </w:hyperlink>
    </w:p>
    <w:p w:rsidR="002D6CE6" w:rsidRDefault="007064C9">
      <w:pPr>
        <w:pStyle w:val="TOC2"/>
        <w:tabs>
          <w:tab w:val="right" w:leader="dot" w:pos="9350"/>
        </w:tabs>
        <w:rPr>
          <w:rFonts w:asciiTheme="minorHAnsi" w:eastAsiaTheme="minorEastAsia" w:hAnsiTheme="minorHAnsi" w:cstheme="minorBidi"/>
          <w:noProof/>
          <w:sz w:val="22"/>
          <w:szCs w:val="22"/>
          <w:lang w:val="en-IN" w:eastAsia="zh-CN"/>
        </w:rPr>
      </w:pPr>
      <w:hyperlink w:anchor="_Toc123917656" w:history="1">
        <w:r w:rsidR="002D6CE6" w:rsidRPr="00911D4F">
          <w:rPr>
            <w:rStyle w:val="Hyperlink"/>
            <w:noProof/>
          </w:rPr>
          <w:t>Objective 5.3</w:t>
        </w:r>
        <w:r w:rsidR="002D6CE6">
          <w:rPr>
            <w:noProof/>
            <w:webHidden/>
          </w:rPr>
          <w:tab/>
        </w:r>
        <w:r w:rsidR="002D6CE6">
          <w:rPr>
            <w:noProof/>
            <w:webHidden/>
          </w:rPr>
          <w:fldChar w:fldCharType="begin"/>
        </w:r>
        <w:r w:rsidR="002D6CE6">
          <w:rPr>
            <w:noProof/>
            <w:webHidden/>
          </w:rPr>
          <w:instrText xml:space="preserve"> PAGEREF _Toc123917656 \h </w:instrText>
        </w:r>
        <w:r w:rsidR="002D6CE6">
          <w:rPr>
            <w:noProof/>
            <w:webHidden/>
          </w:rPr>
        </w:r>
        <w:r w:rsidR="002D6CE6">
          <w:rPr>
            <w:noProof/>
            <w:webHidden/>
          </w:rPr>
          <w:fldChar w:fldCharType="separate"/>
        </w:r>
        <w:r w:rsidR="002D6CE6">
          <w:rPr>
            <w:noProof/>
            <w:webHidden/>
          </w:rPr>
          <w:t>3</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7" w:history="1">
        <w:r w:rsidR="002D6CE6" w:rsidRPr="00911D4F">
          <w:rPr>
            <w:rStyle w:val="Hyperlink"/>
            <w:noProof/>
          </w:rPr>
          <w:t>Policy 5.3.1</w:t>
        </w:r>
        <w:r w:rsidR="002D6CE6">
          <w:rPr>
            <w:noProof/>
            <w:webHidden/>
          </w:rPr>
          <w:tab/>
        </w:r>
        <w:r w:rsidR="002D6CE6">
          <w:rPr>
            <w:noProof/>
            <w:webHidden/>
          </w:rPr>
          <w:fldChar w:fldCharType="begin"/>
        </w:r>
        <w:r w:rsidR="002D6CE6">
          <w:rPr>
            <w:noProof/>
            <w:webHidden/>
          </w:rPr>
          <w:instrText xml:space="preserve"> PAGEREF _Toc123917657 \h </w:instrText>
        </w:r>
        <w:r w:rsidR="002D6CE6">
          <w:rPr>
            <w:noProof/>
            <w:webHidden/>
          </w:rPr>
        </w:r>
        <w:r w:rsidR="002D6CE6">
          <w:rPr>
            <w:noProof/>
            <w:webHidden/>
          </w:rPr>
          <w:fldChar w:fldCharType="separate"/>
        </w:r>
        <w:r w:rsidR="002D6CE6">
          <w:rPr>
            <w:noProof/>
            <w:webHidden/>
          </w:rPr>
          <w:t>4</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8" w:history="1">
        <w:r w:rsidR="002D6CE6" w:rsidRPr="00911D4F">
          <w:rPr>
            <w:rStyle w:val="Hyperlink"/>
            <w:noProof/>
          </w:rPr>
          <w:t>Policy 5.3.2</w:t>
        </w:r>
        <w:r w:rsidR="002D6CE6">
          <w:rPr>
            <w:noProof/>
            <w:webHidden/>
          </w:rPr>
          <w:tab/>
        </w:r>
        <w:r w:rsidR="002D6CE6">
          <w:rPr>
            <w:noProof/>
            <w:webHidden/>
          </w:rPr>
          <w:fldChar w:fldCharType="begin"/>
        </w:r>
        <w:r w:rsidR="002D6CE6">
          <w:rPr>
            <w:noProof/>
            <w:webHidden/>
          </w:rPr>
          <w:instrText xml:space="preserve"> PAGEREF _Toc123917658 \h </w:instrText>
        </w:r>
        <w:r w:rsidR="002D6CE6">
          <w:rPr>
            <w:noProof/>
            <w:webHidden/>
          </w:rPr>
        </w:r>
        <w:r w:rsidR="002D6CE6">
          <w:rPr>
            <w:noProof/>
            <w:webHidden/>
          </w:rPr>
          <w:fldChar w:fldCharType="separate"/>
        </w:r>
        <w:r w:rsidR="002D6CE6">
          <w:rPr>
            <w:noProof/>
            <w:webHidden/>
          </w:rPr>
          <w:t>4</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59" w:history="1">
        <w:r w:rsidR="002D6CE6" w:rsidRPr="00911D4F">
          <w:rPr>
            <w:rStyle w:val="Hyperlink"/>
            <w:noProof/>
          </w:rPr>
          <w:t>Policy 5.3.3</w:t>
        </w:r>
        <w:r w:rsidR="002D6CE6">
          <w:rPr>
            <w:noProof/>
            <w:webHidden/>
          </w:rPr>
          <w:tab/>
        </w:r>
        <w:r w:rsidR="002D6CE6">
          <w:rPr>
            <w:noProof/>
            <w:webHidden/>
          </w:rPr>
          <w:fldChar w:fldCharType="begin"/>
        </w:r>
        <w:r w:rsidR="002D6CE6">
          <w:rPr>
            <w:noProof/>
            <w:webHidden/>
          </w:rPr>
          <w:instrText xml:space="preserve"> PAGEREF _Toc123917659 \h </w:instrText>
        </w:r>
        <w:r w:rsidR="002D6CE6">
          <w:rPr>
            <w:noProof/>
            <w:webHidden/>
          </w:rPr>
        </w:r>
        <w:r w:rsidR="002D6CE6">
          <w:rPr>
            <w:noProof/>
            <w:webHidden/>
          </w:rPr>
          <w:fldChar w:fldCharType="separate"/>
        </w:r>
        <w:r w:rsidR="002D6CE6">
          <w:rPr>
            <w:noProof/>
            <w:webHidden/>
          </w:rPr>
          <w:t>4</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0" w:history="1">
        <w:r w:rsidR="002D6CE6" w:rsidRPr="00911D4F">
          <w:rPr>
            <w:rStyle w:val="Hyperlink"/>
            <w:noProof/>
          </w:rPr>
          <w:t>Policy 5.3.4</w:t>
        </w:r>
        <w:r w:rsidR="002D6CE6">
          <w:rPr>
            <w:noProof/>
            <w:webHidden/>
          </w:rPr>
          <w:tab/>
        </w:r>
        <w:r w:rsidR="002D6CE6">
          <w:rPr>
            <w:noProof/>
            <w:webHidden/>
          </w:rPr>
          <w:fldChar w:fldCharType="begin"/>
        </w:r>
        <w:r w:rsidR="002D6CE6">
          <w:rPr>
            <w:noProof/>
            <w:webHidden/>
          </w:rPr>
          <w:instrText xml:space="preserve"> PAGEREF _Toc123917660 \h </w:instrText>
        </w:r>
        <w:r w:rsidR="002D6CE6">
          <w:rPr>
            <w:noProof/>
            <w:webHidden/>
          </w:rPr>
        </w:r>
        <w:r w:rsidR="002D6CE6">
          <w:rPr>
            <w:noProof/>
            <w:webHidden/>
          </w:rPr>
          <w:fldChar w:fldCharType="separate"/>
        </w:r>
        <w:r w:rsidR="002D6CE6">
          <w:rPr>
            <w:noProof/>
            <w:webHidden/>
          </w:rPr>
          <w:t>5</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1" w:history="1">
        <w:r w:rsidR="002D6CE6" w:rsidRPr="00911D4F">
          <w:rPr>
            <w:rStyle w:val="Hyperlink"/>
            <w:noProof/>
          </w:rPr>
          <w:t>Policy 5.3.5</w:t>
        </w:r>
        <w:r w:rsidR="002D6CE6">
          <w:rPr>
            <w:noProof/>
            <w:webHidden/>
          </w:rPr>
          <w:tab/>
        </w:r>
        <w:r w:rsidR="002D6CE6">
          <w:rPr>
            <w:noProof/>
            <w:webHidden/>
          </w:rPr>
          <w:fldChar w:fldCharType="begin"/>
        </w:r>
        <w:r w:rsidR="002D6CE6">
          <w:rPr>
            <w:noProof/>
            <w:webHidden/>
          </w:rPr>
          <w:instrText xml:space="preserve"> PAGEREF _Toc123917661 \h </w:instrText>
        </w:r>
        <w:r w:rsidR="002D6CE6">
          <w:rPr>
            <w:noProof/>
            <w:webHidden/>
          </w:rPr>
        </w:r>
        <w:r w:rsidR="002D6CE6">
          <w:rPr>
            <w:noProof/>
            <w:webHidden/>
          </w:rPr>
          <w:fldChar w:fldCharType="separate"/>
        </w:r>
        <w:r w:rsidR="002D6CE6">
          <w:rPr>
            <w:noProof/>
            <w:webHidden/>
          </w:rPr>
          <w:t>5</w:t>
        </w:r>
        <w:r w:rsidR="002D6CE6">
          <w:rPr>
            <w:noProof/>
            <w:webHidden/>
          </w:rPr>
          <w:fldChar w:fldCharType="end"/>
        </w:r>
      </w:hyperlink>
    </w:p>
    <w:p w:rsidR="002D6CE6" w:rsidRDefault="007064C9">
      <w:pPr>
        <w:pStyle w:val="TOC2"/>
        <w:tabs>
          <w:tab w:val="right" w:leader="dot" w:pos="9350"/>
        </w:tabs>
        <w:rPr>
          <w:rFonts w:asciiTheme="minorHAnsi" w:eastAsiaTheme="minorEastAsia" w:hAnsiTheme="minorHAnsi" w:cstheme="minorBidi"/>
          <w:noProof/>
          <w:sz w:val="22"/>
          <w:szCs w:val="22"/>
          <w:lang w:val="en-IN" w:eastAsia="zh-CN"/>
        </w:rPr>
      </w:pPr>
      <w:hyperlink w:anchor="_Toc123917662" w:history="1">
        <w:r w:rsidR="002D6CE6" w:rsidRPr="00911D4F">
          <w:rPr>
            <w:rStyle w:val="Hyperlink"/>
            <w:noProof/>
          </w:rPr>
          <w:t>Objective 5.4</w:t>
        </w:r>
        <w:r w:rsidR="002D6CE6">
          <w:rPr>
            <w:noProof/>
            <w:webHidden/>
          </w:rPr>
          <w:tab/>
        </w:r>
        <w:r w:rsidR="002D6CE6">
          <w:rPr>
            <w:noProof/>
            <w:webHidden/>
          </w:rPr>
          <w:fldChar w:fldCharType="begin"/>
        </w:r>
        <w:r w:rsidR="002D6CE6">
          <w:rPr>
            <w:noProof/>
            <w:webHidden/>
          </w:rPr>
          <w:instrText xml:space="preserve"> PAGEREF _Toc123917662 \h </w:instrText>
        </w:r>
        <w:r w:rsidR="002D6CE6">
          <w:rPr>
            <w:noProof/>
            <w:webHidden/>
          </w:rPr>
        </w:r>
        <w:r w:rsidR="002D6CE6">
          <w:rPr>
            <w:noProof/>
            <w:webHidden/>
          </w:rPr>
          <w:fldChar w:fldCharType="separate"/>
        </w:r>
        <w:r w:rsidR="002D6CE6">
          <w:rPr>
            <w:noProof/>
            <w:webHidden/>
          </w:rPr>
          <w:t>5</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3" w:history="1">
        <w:r w:rsidR="002D6CE6" w:rsidRPr="00911D4F">
          <w:rPr>
            <w:rStyle w:val="Hyperlink"/>
            <w:noProof/>
          </w:rPr>
          <w:t>Policy 5.4.1</w:t>
        </w:r>
        <w:r w:rsidR="002D6CE6">
          <w:rPr>
            <w:noProof/>
            <w:webHidden/>
          </w:rPr>
          <w:tab/>
        </w:r>
        <w:r w:rsidR="002D6CE6">
          <w:rPr>
            <w:noProof/>
            <w:webHidden/>
          </w:rPr>
          <w:fldChar w:fldCharType="begin"/>
        </w:r>
        <w:r w:rsidR="002D6CE6">
          <w:rPr>
            <w:noProof/>
            <w:webHidden/>
          </w:rPr>
          <w:instrText xml:space="preserve"> PAGEREF _Toc123917663 \h </w:instrText>
        </w:r>
        <w:r w:rsidR="002D6CE6">
          <w:rPr>
            <w:noProof/>
            <w:webHidden/>
          </w:rPr>
        </w:r>
        <w:r w:rsidR="002D6CE6">
          <w:rPr>
            <w:noProof/>
            <w:webHidden/>
          </w:rPr>
          <w:fldChar w:fldCharType="separate"/>
        </w:r>
        <w:r w:rsidR="002D6CE6">
          <w:rPr>
            <w:noProof/>
            <w:webHidden/>
          </w:rPr>
          <w:t>5</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4" w:history="1">
        <w:r w:rsidR="002D6CE6" w:rsidRPr="00911D4F">
          <w:rPr>
            <w:rStyle w:val="Hyperlink"/>
            <w:noProof/>
          </w:rPr>
          <w:t>Policy 5.4.2</w:t>
        </w:r>
        <w:r w:rsidR="002D6CE6">
          <w:rPr>
            <w:noProof/>
            <w:webHidden/>
          </w:rPr>
          <w:tab/>
        </w:r>
        <w:r w:rsidR="002D6CE6">
          <w:rPr>
            <w:noProof/>
            <w:webHidden/>
          </w:rPr>
          <w:fldChar w:fldCharType="begin"/>
        </w:r>
        <w:r w:rsidR="002D6CE6">
          <w:rPr>
            <w:noProof/>
            <w:webHidden/>
          </w:rPr>
          <w:instrText xml:space="preserve"> PAGEREF _Toc123917664 \h </w:instrText>
        </w:r>
        <w:r w:rsidR="002D6CE6">
          <w:rPr>
            <w:noProof/>
            <w:webHidden/>
          </w:rPr>
        </w:r>
        <w:r w:rsidR="002D6CE6">
          <w:rPr>
            <w:noProof/>
            <w:webHidden/>
          </w:rPr>
          <w:fldChar w:fldCharType="separate"/>
        </w:r>
        <w:r w:rsidR="002D6CE6">
          <w:rPr>
            <w:noProof/>
            <w:webHidden/>
          </w:rPr>
          <w:t>6</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5" w:history="1">
        <w:r w:rsidR="002D6CE6" w:rsidRPr="00911D4F">
          <w:rPr>
            <w:rStyle w:val="Hyperlink"/>
            <w:noProof/>
          </w:rPr>
          <w:t>Policy 5.4.3</w:t>
        </w:r>
        <w:r w:rsidR="002D6CE6">
          <w:rPr>
            <w:noProof/>
            <w:webHidden/>
          </w:rPr>
          <w:tab/>
        </w:r>
        <w:r w:rsidR="002D6CE6">
          <w:rPr>
            <w:noProof/>
            <w:webHidden/>
          </w:rPr>
          <w:fldChar w:fldCharType="begin"/>
        </w:r>
        <w:r w:rsidR="002D6CE6">
          <w:rPr>
            <w:noProof/>
            <w:webHidden/>
          </w:rPr>
          <w:instrText xml:space="preserve"> PAGEREF _Toc123917665 \h </w:instrText>
        </w:r>
        <w:r w:rsidR="002D6CE6">
          <w:rPr>
            <w:noProof/>
            <w:webHidden/>
          </w:rPr>
        </w:r>
        <w:r w:rsidR="002D6CE6">
          <w:rPr>
            <w:noProof/>
            <w:webHidden/>
          </w:rPr>
          <w:fldChar w:fldCharType="separate"/>
        </w:r>
        <w:r w:rsidR="002D6CE6">
          <w:rPr>
            <w:noProof/>
            <w:webHidden/>
          </w:rPr>
          <w:t>6</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6" w:history="1">
        <w:r w:rsidR="002D6CE6" w:rsidRPr="00911D4F">
          <w:rPr>
            <w:rStyle w:val="Hyperlink"/>
            <w:noProof/>
          </w:rPr>
          <w:t>Policy 5.4.4</w:t>
        </w:r>
        <w:r w:rsidR="002D6CE6">
          <w:rPr>
            <w:noProof/>
            <w:webHidden/>
          </w:rPr>
          <w:tab/>
        </w:r>
        <w:r w:rsidR="002D6CE6">
          <w:rPr>
            <w:noProof/>
            <w:webHidden/>
          </w:rPr>
          <w:fldChar w:fldCharType="begin"/>
        </w:r>
        <w:r w:rsidR="002D6CE6">
          <w:rPr>
            <w:noProof/>
            <w:webHidden/>
          </w:rPr>
          <w:instrText xml:space="preserve"> PAGEREF _Toc123917666 \h </w:instrText>
        </w:r>
        <w:r w:rsidR="002D6CE6">
          <w:rPr>
            <w:noProof/>
            <w:webHidden/>
          </w:rPr>
        </w:r>
        <w:r w:rsidR="002D6CE6">
          <w:rPr>
            <w:noProof/>
            <w:webHidden/>
          </w:rPr>
          <w:fldChar w:fldCharType="separate"/>
        </w:r>
        <w:r w:rsidR="002D6CE6">
          <w:rPr>
            <w:noProof/>
            <w:webHidden/>
          </w:rPr>
          <w:t>6</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7" w:history="1">
        <w:r w:rsidR="002D6CE6" w:rsidRPr="00911D4F">
          <w:rPr>
            <w:rStyle w:val="Hyperlink"/>
            <w:noProof/>
          </w:rPr>
          <w:t>Policy 5.4.5</w:t>
        </w:r>
        <w:r w:rsidR="002D6CE6">
          <w:rPr>
            <w:noProof/>
            <w:webHidden/>
          </w:rPr>
          <w:tab/>
        </w:r>
        <w:r w:rsidR="002D6CE6">
          <w:rPr>
            <w:noProof/>
            <w:webHidden/>
          </w:rPr>
          <w:fldChar w:fldCharType="begin"/>
        </w:r>
        <w:r w:rsidR="002D6CE6">
          <w:rPr>
            <w:noProof/>
            <w:webHidden/>
          </w:rPr>
          <w:instrText xml:space="preserve"> PAGEREF _Toc123917667 \h </w:instrText>
        </w:r>
        <w:r w:rsidR="002D6CE6">
          <w:rPr>
            <w:noProof/>
            <w:webHidden/>
          </w:rPr>
        </w:r>
        <w:r w:rsidR="002D6CE6">
          <w:rPr>
            <w:noProof/>
            <w:webHidden/>
          </w:rPr>
          <w:fldChar w:fldCharType="separate"/>
        </w:r>
        <w:r w:rsidR="002D6CE6">
          <w:rPr>
            <w:noProof/>
            <w:webHidden/>
          </w:rPr>
          <w:t>6</w:t>
        </w:r>
        <w:r w:rsidR="002D6CE6">
          <w:rPr>
            <w:noProof/>
            <w:webHidden/>
          </w:rPr>
          <w:fldChar w:fldCharType="end"/>
        </w:r>
      </w:hyperlink>
    </w:p>
    <w:p w:rsidR="002D6CE6" w:rsidRDefault="007064C9">
      <w:pPr>
        <w:pStyle w:val="TOC2"/>
        <w:tabs>
          <w:tab w:val="right" w:leader="dot" w:pos="9350"/>
        </w:tabs>
        <w:rPr>
          <w:rFonts w:asciiTheme="minorHAnsi" w:eastAsiaTheme="minorEastAsia" w:hAnsiTheme="minorHAnsi" w:cstheme="minorBidi"/>
          <w:noProof/>
          <w:sz w:val="22"/>
          <w:szCs w:val="22"/>
          <w:lang w:val="en-IN" w:eastAsia="zh-CN"/>
        </w:rPr>
      </w:pPr>
      <w:hyperlink w:anchor="_Toc123917668" w:history="1">
        <w:r w:rsidR="002D6CE6" w:rsidRPr="00911D4F">
          <w:rPr>
            <w:rStyle w:val="Hyperlink"/>
            <w:noProof/>
          </w:rPr>
          <w:t>Objective 5.5</w:t>
        </w:r>
        <w:r w:rsidR="002D6CE6">
          <w:rPr>
            <w:noProof/>
            <w:webHidden/>
          </w:rPr>
          <w:tab/>
        </w:r>
        <w:r w:rsidR="002D6CE6">
          <w:rPr>
            <w:noProof/>
            <w:webHidden/>
          </w:rPr>
          <w:fldChar w:fldCharType="begin"/>
        </w:r>
        <w:r w:rsidR="002D6CE6">
          <w:rPr>
            <w:noProof/>
            <w:webHidden/>
          </w:rPr>
          <w:instrText xml:space="preserve"> PAGEREF _Toc123917668 \h </w:instrText>
        </w:r>
        <w:r w:rsidR="002D6CE6">
          <w:rPr>
            <w:noProof/>
            <w:webHidden/>
          </w:rPr>
        </w:r>
        <w:r w:rsidR="002D6CE6">
          <w:rPr>
            <w:noProof/>
            <w:webHidden/>
          </w:rPr>
          <w:fldChar w:fldCharType="separate"/>
        </w:r>
        <w:r w:rsidR="002D6CE6">
          <w:rPr>
            <w:noProof/>
            <w:webHidden/>
          </w:rPr>
          <w:t>6</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69" w:history="1">
        <w:r w:rsidR="002D6CE6" w:rsidRPr="00911D4F">
          <w:rPr>
            <w:rStyle w:val="Hyperlink"/>
            <w:noProof/>
          </w:rPr>
          <w:t>Policy 5.5.1</w:t>
        </w:r>
        <w:r w:rsidR="002D6CE6">
          <w:rPr>
            <w:noProof/>
            <w:webHidden/>
          </w:rPr>
          <w:tab/>
        </w:r>
        <w:r w:rsidR="002D6CE6">
          <w:rPr>
            <w:noProof/>
            <w:webHidden/>
          </w:rPr>
          <w:fldChar w:fldCharType="begin"/>
        </w:r>
        <w:r w:rsidR="002D6CE6">
          <w:rPr>
            <w:noProof/>
            <w:webHidden/>
          </w:rPr>
          <w:instrText xml:space="preserve"> PAGEREF _Toc123917669 \h </w:instrText>
        </w:r>
        <w:r w:rsidR="002D6CE6">
          <w:rPr>
            <w:noProof/>
            <w:webHidden/>
          </w:rPr>
        </w:r>
        <w:r w:rsidR="002D6CE6">
          <w:rPr>
            <w:noProof/>
            <w:webHidden/>
          </w:rPr>
          <w:fldChar w:fldCharType="separate"/>
        </w:r>
        <w:r w:rsidR="002D6CE6">
          <w:rPr>
            <w:noProof/>
            <w:webHidden/>
          </w:rPr>
          <w:t>6</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0" w:history="1">
        <w:r w:rsidR="002D6CE6" w:rsidRPr="00911D4F">
          <w:rPr>
            <w:rStyle w:val="Hyperlink"/>
            <w:noProof/>
          </w:rPr>
          <w:t>Policy 5.5.2</w:t>
        </w:r>
        <w:r w:rsidR="002D6CE6">
          <w:rPr>
            <w:noProof/>
            <w:webHidden/>
          </w:rPr>
          <w:tab/>
        </w:r>
        <w:r w:rsidR="002D6CE6">
          <w:rPr>
            <w:noProof/>
            <w:webHidden/>
          </w:rPr>
          <w:fldChar w:fldCharType="begin"/>
        </w:r>
        <w:r w:rsidR="002D6CE6">
          <w:rPr>
            <w:noProof/>
            <w:webHidden/>
          </w:rPr>
          <w:instrText xml:space="preserve"> PAGEREF _Toc123917670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1" w:history="1">
        <w:r w:rsidR="002D6CE6" w:rsidRPr="00911D4F">
          <w:rPr>
            <w:rStyle w:val="Hyperlink"/>
            <w:noProof/>
          </w:rPr>
          <w:t>Policy 5.5.3</w:t>
        </w:r>
        <w:r w:rsidR="002D6CE6">
          <w:rPr>
            <w:noProof/>
            <w:webHidden/>
          </w:rPr>
          <w:tab/>
        </w:r>
        <w:r w:rsidR="002D6CE6">
          <w:rPr>
            <w:noProof/>
            <w:webHidden/>
          </w:rPr>
          <w:fldChar w:fldCharType="begin"/>
        </w:r>
        <w:r w:rsidR="002D6CE6">
          <w:rPr>
            <w:noProof/>
            <w:webHidden/>
          </w:rPr>
          <w:instrText xml:space="preserve"> PAGEREF _Toc123917671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2" w:history="1">
        <w:r w:rsidR="002D6CE6" w:rsidRPr="00911D4F">
          <w:rPr>
            <w:rStyle w:val="Hyperlink"/>
            <w:noProof/>
          </w:rPr>
          <w:t>Policy 5.5.4</w:t>
        </w:r>
        <w:r w:rsidR="002D6CE6">
          <w:rPr>
            <w:noProof/>
            <w:webHidden/>
          </w:rPr>
          <w:tab/>
        </w:r>
        <w:r w:rsidR="002D6CE6">
          <w:rPr>
            <w:noProof/>
            <w:webHidden/>
          </w:rPr>
          <w:fldChar w:fldCharType="begin"/>
        </w:r>
        <w:r w:rsidR="002D6CE6">
          <w:rPr>
            <w:noProof/>
            <w:webHidden/>
          </w:rPr>
          <w:instrText xml:space="preserve"> PAGEREF _Toc123917672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2"/>
        <w:tabs>
          <w:tab w:val="right" w:leader="dot" w:pos="9350"/>
        </w:tabs>
        <w:rPr>
          <w:rFonts w:asciiTheme="minorHAnsi" w:eastAsiaTheme="minorEastAsia" w:hAnsiTheme="minorHAnsi" w:cstheme="minorBidi"/>
          <w:noProof/>
          <w:sz w:val="22"/>
          <w:szCs w:val="22"/>
          <w:lang w:val="en-IN" w:eastAsia="zh-CN"/>
        </w:rPr>
      </w:pPr>
      <w:hyperlink w:anchor="_Toc123917673" w:history="1">
        <w:r w:rsidR="002D6CE6" w:rsidRPr="00911D4F">
          <w:rPr>
            <w:rStyle w:val="Hyperlink"/>
            <w:noProof/>
          </w:rPr>
          <w:t>Objective 5.6</w:t>
        </w:r>
        <w:r w:rsidR="002D6CE6">
          <w:rPr>
            <w:noProof/>
            <w:webHidden/>
          </w:rPr>
          <w:tab/>
        </w:r>
        <w:r w:rsidR="002D6CE6">
          <w:rPr>
            <w:noProof/>
            <w:webHidden/>
          </w:rPr>
          <w:fldChar w:fldCharType="begin"/>
        </w:r>
        <w:r w:rsidR="002D6CE6">
          <w:rPr>
            <w:noProof/>
            <w:webHidden/>
          </w:rPr>
          <w:instrText xml:space="preserve"> PAGEREF _Toc123917673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4" w:history="1">
        <w:r w:rsidR="002D6CE6" w:rsidRPr="00911D4F">
          <w:rPr>
            <w:rStyle w:val="Hyperlink"/>
            <w:noProof/>
          </w:rPr>
          <w:t>Policy 5.6.1</w:t>
        </w:r>
        <w:r w:rsidR="002D6CE6">
          <w:rPr>
            <w:noProof/>
            <w:webHidden/>
          </w:rPr>
          <w:tab/>
        </w:r>
        <w:r w:rsidR="002D6CE6">
          <w:rPr>
            <w:noProof/>
            <w:webHidden/>
          </w:rPr>
          <w:fldChar w:fldCharType="begin"/>
        </w:r>
        <w:r w:rsidR="002D6CE6">
          <w:rPr>
            <w:noProof/>
            <w:webHidden/>
          </w:rPr>
          <w:instrText xml:space="preserve"> PAGEREF _Toc123917674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5" w:history="1">
        <w:r w:rsidR="002D6CE6" w:rsidRPr="00911D4F">
          <w:rPr>
            <w:rStyle w:val="Hyperlink"/>
            <w:noProof/>
          </w:rPr>
          <w:t>Policy 5.6.2</w:t>
        </w:r>
        <w:r w:rsidR="002D6CE6">
          <w:rPr>
            <w:noProof/>
            <w:webHidden/>
          </w:rPr>
          <w:tab/>
        </w:r>
        <w:r w:rsidR="002D6CE6">
          <w:rPr>
            <w:noProof/>
            <w:webHidden/>
          </w:rPr>
          <w:fldChar w:fldCharType="begin"/>
        </w:r>
        <w:r w:rsidR="002D6CE6">
          <w:rPr>
            <w:noProof/>
            <w:webHidden/>
          </w:rPr>
          <w:instrText xml:space="preserve"> PAGEREF _Toc123917675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6" w:history="1">
        <w:r w:rsidR="002D6CE6" w:rsidRPr="00911D4F">
          <w:rPr>
            <w:rStyle w:val="Hyperlink"/>
            <w:noProof/>
          </w:rPr>
          <w:t>Policy 5.6.3</w:t>
        </w:r>
        <w:r w:rsidR="002D6CE6">
          <w:rPr>
            <w:noProof/>
            <w:webHidden/>
          </w:rPr>
          <w:tab/>
        </w:r>
        <w:r w:rsidR="002D6CE6">
          <w:rPr>
            <w:noProof/>
            <w:webHidden/>
          </w:rPr>
          <w:fldChar w:fldCharType="begin"/>
        </w:r>
        <w:r w:rsidR="002D6CE6">
          <w:rPr>
            <w:noProof/>
            <w:webHidden/>
          </w:rPr>
          <w:instrText xml:space="preserve"> PAGEREF _Toc123917676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7" w:history="1">
        <w:r w:rsidR="002D6CE6" w:rsidRPr="00911D4F">
          <w:rPr>
            <w:rStyle w:val="Hyperlink"/>
            <w:noProof/>
          </w:rPr>
          <w:t>Policy 5.6.4</w:t>
        </w:r>
        <w:r w:rsidR="002D6CE6">
          <w:rPr>
            <w:noProof/>
            <w:webHidden/>
          </w:rPr>
          <w:tab/>
        </w:r>
        <w:r w:rsidR="002D6CE6">
          <w:rPr>
            <w:noProof/>
            <w:webHidden/>
          </w:rPr>
          <w:fldChar w:fldCharType="begin"/>
        </w:r>
        <w:r w:rsidR="002D6CE6">
          <w:rPr>
            <w:noProof/>
            <w:webHidden/>
          </w:rPr>
          <w:instrText xml:space="preserve"> PAGEREF _Toc123917677 \h </w:instrText>
        </w:r>
        <w:r w:rsidR="002D6CE6">
          <w:rPr>
            <w:noProof/>
            <w:webHidden/>
          </w:rPr>
        </w:r>
        <w:r w:rsidR="002D6CE6">
          <w:rPr>
            <w:noProof/>
            <w:webHidden/>
          </w:rPr>
          <w:fldChar w:fldCharType="separate"/>
        </w:r>
        <w:r w:rsidR="002D6CE6">
          <w:rPr>
            <w:noProof/>
            <w:webHidden/>
          </w:rPr>
          <w:t>7</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8" w:history="1">
        <w:r w:rsidR="002D6CE6" w:rsidRPr="00911D4F">
          <w:rPr>
            <w:rStyle w:val="Hyperlink"/>
            <w:noProof/>
          </w:rPr>
          <w:t>Policy 5.6.5</w:t>
        </w:r>
        <w:r w:rsidR="002D6CE6">
          <w:rPr>
            <w:noProof/>
            <w:webHidden/>
          </w:rPr>
          <w:tab/>
        </w:r>
        <w:r w:rsidR="002D6CE6">
          <w:rPr>
            <w:noProof/>
            <w:webHidden/>
          </w:rPr>
          <w:fldChar w:fldCharType="begin"/>
        </w:r>
        <w:r w:rsidR="002D6CE6">
          <w:rPr>
            <w:noProof/>
            <w:webHidden/>
          </w:rPr>
          <w:instrText xml:space="preserve"> PAGEREF _Toc123917678 \h </w:instrText>
        </w:r>
        <w:r w:rsidR="002D6CE6">
          <w:rPr>
            <w:noProof/>
            <w:webHidden/>
          </w:rPr>
        </w:r>
        <w:r w:rsidR="002D6CE6">
          <w:rPr>
            <w:noProof/>
            <w:webHidden/>
          </w:rPr>
          <w:fldChar w:fldCharType="separate"/>
        </w:r>
        <w:r w:rsidR="002D6CE6">
          <w:rPr>
            <w:noProof/>
            <w:webHidden/>
          </w:rPr>
          <w:t>8</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79" w:history="1">
        <w:r w:rsidR="002D6CE6" w:rsidRPr="00911D4F">
          <w:rPr>
            <w:rStyle w:val="Hyperlink"/>
            <w:noProof/>
          </w:rPr>
          <w:t>Policy 5.6.6</w:t>
        </w:r>
        <w:r w:rsidR="002D6CE6">
          <w:rPr>
            <w:noProof/>
            <w:webHidden/>
          </w:rPr>
          <w:tab/>
        </w:r>
        <w:r w:rsidR="002D6CE6">
          <w:rPr>
            <w:noProof/>
            <w:webHidden/>
          </w:rPr>
          <w:fldChar w:fldCharType="begin"/>
        </w:r>
        <w:r w:rsidR="002D6CE6">
          <w:rPr>
            <w:noProof/>
            <w:webHidden/>
          </w:rPr>
          <w:instrText xml:space="preserve"> PAGEREF _Toc123917679 \h </w:instrText>
        </w:r>
        <w:r w:rsidR="002D6CE6">
          <w:rPr>
            <w:noProof/>
            <w:webHidden/>
          </w:rPr>
        </w:r>
        <w:r w:rsidR="002D6CE6">
          <w:rPr>
            <w:noProof/>
            <w:webHidden/>
          </w:rPr>
          <w:fldChar w:fldCharType="separate"/>
        </w:r>
        <w:r w:rsidR="002D6CE6">
          <w:rPr>
            <w:noProof/>
            <w:webHidden/>
          </w:rPr>
          <w:t>8</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80" w:history="1">
        <w:r w:rsidR="002D6CE6" w:rsidRPr="00911D4F">
          <w:rPr>
            <w:rStyle w:val="Hyperlink"/>
            <w:noProof/>
          </w:rPr>
          <w:t>Policy 5.6.7</w:t>
        </w:r>
        <w:r w:rsidR="002D6CE6">
          <w:rPr>
            <w:noProof/>
            <w:webHidden/>
          </w:rPr>
          <w:tab/>
        </w:r>
        <w:r w:rsidR="002D6CE6">
          <w:rPr>
            <w:noProof/>
            <w:webHidden/>
          </w:rPr>
          <w:fldChar w:fldCharType="begin"/>
        </w:r>
        <w:r w:rsidR="002D6CE6">
          <w:rPr>
            <w:noProof/>
            <w:webHidden/>
          </w:rPr>
          <w:instrText xml:space="preserve"> PAGEREF _Toc123917680 \h </w:instrText>
        </w:r>
        <w:r w:rsidR="002D6CE6">
          <w:rPr>
            <w:noProof/>
            <w:webHidden/>
          </w:rPr>
        </w:r>
        <w:r w:rsidR="002D6CE6">
          <w:rPr>
            <w:noProof/>
            <w:webHidden/>
          </w:rPr>
          <w:fldChar w:fldCharType="separate"/>
        </w:r>
        <w:r w:rsidR="002D6CE6">
          <w:rPr>
            <w:noProof/>
            <w:webHidden/>
          </w:rPr>
          <w:t>8</w:t>
        </w:r>
        <w:r w:rsidR="002D6CE6">
          <w:rPr>
            <w:noProof/>
            <w:webHidden/>
          </w:rPr>
          <w:fldChar w:fldCharType="end"/>
        </w:r>
      </w:hyperlink>
    </w:p>
    <w:p w:rsidR="002D6CE6" w:rsidRDefault="007064C9">
      <w:pPr>
        <w:pStyle w:val="TOC2"/>
        <w:tabs>
          <w:tab w:val="right" w:leader="dot" w:pos="9350"/>
        </w:tabs>
        <w:rPr>
          <w:rFonts w:asciiTheme="minorHAnsi" w:eastAsiaTheme="minorEastAsia" w:hAnsiTheme="minorHAnsi" w:cstheme="minorBidi"/>
          <w:noProof/>
          <w:sz w:val="22"/>
          <w:szCs w:val="22"/>
          <w:lang w:val="en-IN" w:eastAsia="zh-CN"/>
        </w:rPr>
      </w:pPr>
      <w:hyperlink w:anchor="_Toc123917681" w:history="1">
        <w:r w:rsidR="002D6CE6" w:rsidRPr="00911D4F">
          <w:rPr>
            <w:rStyle w:val="Hyperlink"/>
            <w:noProof/>
          </w:rPr>
          <w:t>Objective 5.7</w:t>
        </w:r>
        <w:r w:rsidR="002D6CE6">
          <w:rPr>
            <w:noProof/>
            <w:webHidden/>
          </w:rPr>
          <w:tab/>
        </w:r>
        <w:r w:rsidR="002D6CE6">
          <w:rPr>
            <w:noProof/>
            <w:webHidden/>
          </w:rPr>
          <w:fldChar w:fldCharType="begin"/>
        </w:r>
        <w:r w:rsidR="002D6CE6">
          <w:rPr>
            <w:noProof/>
            <w:webHidden/>
          </w:rPr>
          <w:instrText xml:space="preserve"> PAGEREF _Toc123917681 \h </w:instrText>
        </w:r>
        <w:r w:rsidR="002D6CE6">
          <w:rPr>
            <w:noProof/>
            <w:webHidden/>
          </w:rPr>
        </w:r>
        <w:r w:rsidR="002D6CE6">
          <w:rPr>
            <w:noProof/>
            <w:webHidden/>
          </w:rPr>
          <w:fldChar w:fldCharType="separate"/>
        </w:r>
        <w:r w:rsidR="002D6CE6">
          <w:rPr>
            <w:noProof/>
            <w:webHidden/>
          </w:rPr>
          <w:t>8</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82" w:history="1">
        <w:r w:rsidR="002D6CE6" w:rsidRPr="00911D4F">
          <w:rPr>
            <w:rStyle w:val="Hyperlink"/>
            <w:noProof/>
          </w:rPr>
          <w:t>Policy 5.7.1</w:t>
        </w:r>
        <w:r w:rsidR="002D6CE6">
          <w:rPr>
            <w:noProof/>
            <w:webHidden/>
          </w:rPr>
          <w:tab/>
        </w:r>
        <w:r w:rsidR="002D6CE6">
          <w:rPr>
            <w:noProof/>
            <w:webHidden/>
          </w:rPr>
          <w:fldChar w:fldCharType="begin"/>
        </w:r>
        <w:r w:rsidR="002D6CE6">
          <w:rPr>
            <w:noProof/>
            <w:webHidden/>
          </w:rPr>
          <w:instrText xml:space="preserve"> PAGEREF _Toc123917682 \h </w:instrText>
        </w:r>
        <w:r w:rsidR="002D6CE6">
          <w:rPr>
            <w:noProof/>
            <w:webHidden/>
          </w:rPr>
        </w:r>
        <w:r w:rsidR="002D6CE6">
          <w:rPr>
            <w:noProof/>
            <w:webHidden/>
          </w:rPr>
          <w:fldChar w:fldCharType="separate"/>
        </w:r>
        <w:r w:rsidR="002D6CE6">
          <w:rPr>
            <w:noProof/>
            <w:webHidden/>
          </w:rPr>
          <w:t>8</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83" w:history="1">
        <w:r w:rsidR="002D6CE6" w:rsidRPr="00911D4F">
          <w:rPr>
            <w:rStyle w:val="Hyperlink"/>
            <w:noProof/>
          </w:rPr>
          <w:t>Policy 5.7.2</w:t>
        </w:r>
        <w:r w:rsidR="002D6CE6">
          <w:rPr>
            <w:noProof/>
            <w:webHidden/>
          </w:rPr>
          <w:tab/>
        </w:r>
        <w:r w:rsidR="002D6CE6">
          <w:rPr>
            <w:noProof/>
            <w:webHidden/>
          </w:rPr>
          <w:fldChar w:fldCharType="begin"/>
        </w:r>
        <w:r w:rsidR="002D6CE6">
          <w:rPr>
            <w:noProof/>
            <w:webHidden/>
          </w:rPr>
          <w:instrText xml:space="preserve"> PAGEREF _Toc123917683 \h </w:instrText>
        </w:r>
        <w:r w:rsidR="002D6CE6">
          <w:rPr>
            <w:noProof/>
            <w:webHidden/>
          </w:rPr>
        </w:r>
        <w:r w:rsidR="002D6CE6">
          <w:rPr>
            <w:noProof/>
            <w:webHidden/>
          </w:rPr>
          <w:fldChar w:fldCharType="separate"/>
        </w:r>
        <w:r w:rsidR="002D6CE6">
          <w:rPr>
            <w:noProof/>
            <w:webHidden/>
          </w:rPr>
          <w:t>8</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84" w:history="1">
        <w:r w:rsidR="002D6CE6" w:rsidRPr="00911D4F">
          <w:rPr>
            <w:rStyle w:val="Hyperlink"/>
            <w:noProof/>
          </w:rPr>
          <w:t>Policy 5.7.3</w:t>
        </w:r>
        <w:r w:rsidR="002D6CE6">
          <w:rPr>
            <w:noProof/>
            <w:webHidden/>
          </w:rPr>
          <w:tab/>
        </w:r>
        <w:r w:rsidR="002D6CE6">
          <w:rPr>
            <w:noProof/>
            <w:webHidden/>
          </w:rPr>
          <w:fldChar w:fldCharType="begin"/>
        </w:r>
        <w:r w:rsidR="002D6CE6">
          <w:rPr>
            <w:noProof/>
            <w:webHidden/>
          </w:rPr>
          <w:instrText xml:space="preserve"> PAGEREF _Toc123917684 \h </w:instrText>
        </w:r>
        <w:r w:rsidR="002D6CE6">
          <w:rPr>
            <w:noProof/>
            <w:webHidden/>
          </w:rPr>
        </w:r>
        <w:r w:rsidR="002D6CE6">
          <w:rPr>
            <w:noProof/>
            <w:webHidden/>
          </w:rPr>
          <w:fldChar w:fldCharType="separate"/>
        </w:r>
        <w:r w:rsidR="002D6CE6">
          <w:rPr>
            <w:noProof/>
            <w:webHidden/>
          </w:rPr>
          <w:t>8</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85" w:history="1">
        <w:r w:rsidR="002D6CE6" w:rsidRPr="00911D4F">
          <w:rPr>
            <w:rStyle w:val="Hyperlink"/>
            <w:noProof/>
          </w:rPr>
          <w:t>Policy 5.7.4</w:t>
        </w:r>
        <w:r w:rsidR="002D6CE6">
          <w:rPr>
            <w:noProof/>
            <w:webHidden/>
          </w:rPr>
          <w:tab/>
        </w:r>
        <w:r w:rsidR="002D6CE6">
          <w:rPr>
            <w:noProof/>
            <w:webHidden/>
          </w:rPr>
          <w:fldChar w:fldCharType="begin"/>
        </w:r>
        <w:r w:rsidR="002D6CE6">
          <w:rPr>
            <w:noProof/>
            <w:webHidden/>
          </w:rPr>
          <w:instrText xml:space="preserve"> PAGEREF _Toc123917685 \h </w:instrText>
        </w:r>
        <w:r w:rsidR="002D6CE6">
          <w:rPr>
            <w:noProof/>
            <w:webHidden/>
          </w:rPr>
        </w:r>
        <w:r w:rsidR="002D6CE6">
          <w:rPr>
            <w:noProof/>
            <w:webHidden/>
          </w:rPr>
          <w:fldChar w:fldCharType="separate"/>
        </w:r>
        <w:r w:rsidR="002D6CE6">
          <w:rPr>
            <w:noProof/>
            <w:webHidden/>
          </w:rPr>
          <w:t>9</w:t>
        </w:r>
        <w:r w:rsidR="002D6CE6">
          <w:rPr>
            <w:noProof/>
            <w:webHidden/>
          </w:rPr>
          <w:fldChar w:fldCharType="end"/>
        </w:r>
      </w:hyperlink>
    </w:p>
    <w:p w:rsidR="002D6CE6" w:rsidRDefault="007064C9">
      <w:pPr>
        <w:pStyle w:val="TOC3"/>
        <w:tabs>
          <w:tab w:val="right" w:leader="dot" w:pos="9350"/>
        </w:tabs>
        <w:rPr>
          <w:rFonts w:asciiTheme="minorHAnsi" w:eastAsiaTheme="minorEastAsia" w:hAnsiTheme="minorHAnsi" w:cstheme="minorBidi"/>
          <w:noProof/>
          <w:sz w:val="22"/>
          <w:szCs w:val="22"/>
          <w:lang w:val="en-IN" w:eastAsia="zh-CN"/>
        </w:rPr>
      </w:pPr>
      <w:hyperlink w:anchor="_Toc123917686" w:history="1">
        <w:r w:rsidR="002D6CE6" w:rsidRPr="00911D4F">
          <w:rPr>
            <w:rStyle w:val="Hyperlink"/>
            <w:noProof/>
          </w:rPr>
          <w:t>Policy 5.7.5</w:t>
        </w:r>
        <w:r w:rsidR="002D6CE6">
          <w:rPr>
            <w:noProof/>
            <w:webHidden/>
          </w:rPr>
          <w:tab/>
        </w:r>
        <w:r w:rsidR="002D6CE6">
          <w:rPr>
            <w:noProof/>
            <w:webHidden/>
          </w:rPr>
          <w:fldChar w:fldCharType="begin"/>
        </w:r>
        <w:r w:rsidR="002D6CE6">
          <w:rPr>
            <w:noProof/>
            <w:webHidden/>
          </w:rPr>
          <w:instrText xml:space="preserve"> PAGEREF _Toc123917686 \h </w:instrText>
        </w:r>
        <w:r w:rsidR="002D6CE6">
          <w:rPr>
            <w:noProof/>
            <w:webHidden/>
          </w:rPr>
        </w:r>
        <w:r w:rsidR="002D6CE6">
          <w:rPr>
            <w:noProof/>
            <w:webHidden/>
          </w:rPr>
          <w:fldChar w:fldCharType="separate"/>
        </w:r>
        <w:r w:rsidR="002D6CE6">
          <w:rPr>
            <w:noProof/>
            <w:webHidden/>
          </w:rPr>
          <w:t>9</w:t>
        </w:r>
        <w:r w:rsidR="002D6CE6">
          <w:rPr>
            <w:noProof/>
            <w:webHidden/>
          </w:rPr>
          <w:fldChar w:fldCharType="end"/>
        </w:r>
      </w:hyperlink>
    </w:p>
    <w:p w:rsidR="002F47D5" w:rsidRPr="002F47D5" w:rsidRDefault="002D6CE6" w:rsidP="002F47D5">
      <w:pPr>
        <w:rPr>
          <w:sz w:val="32"/>
          <w:szCs w:val="32"/>
        </w:rPr>
      </w:pPr>
      <w:r>
        <w:rPr>
          <w:sz w:val="32"/>
          <w:szCs w:val="32"/>
        </w:rPr>
        <w:fldChar w:fldCharType="end"/>
      </w:r>
    </w:p>
    <w:p w:rsidR="002E31E7" w:rsidRDefault="002E31E7" w:rsidP="002F47D5">
      <w:pPr>
        <w:rPr>
          <w:sz w:val="32"/>
          <w:szCs w:val="32"/>
        </w:rPr>
      </w:pPr>
    </w:p>
    <w:p w:rsidR="0019789E" w:rsidRPr="002F47D5" w:rsidRDefault="0019789E" w:rsidP="002F47D5">
      <w:pPr>
        <w:rPr>
          <w:sz w:val="32"/>
          <w:szCs w:val="32"/>
        </w:rPr>
        <w:sectPr w:rsidR="0019789E" w:rsidRPr="002F47D5" w:rsidSect="00C32E22">
          <w:footerReference w:type="even" r:id="rId8"/>
          <w:footerReference w:type="default" r:id="rId9"/>
          <w:pgSz w:w="12240" w:h="15840"/>
          <w:pgMar w:top="1440" w:right="1440" w:bottom="1440" w:left="1440" w:header="720" w:footer="720" w:gutter="0"/>
          <w:pgNumType w:fmt="lowerRoman" w:start="1"/>
          <w:cols w:space="720"/>
          <w:docGrid w:linePitch="360"/>
        </w:sectPr>
      </w:pPr>
    </w:p>
    <w:p w:rsidR="00B53041" w:rsidRDefault="002E31E7" w:rsidP="00F432D4">
      <w:pPr>
        <w:pStyle w:val="Title"/>
        <w:outlineLvl w:val="0"/>
      </w:pPr>
      <w:bookmarkStart w:id="5" w:name="_Toc123917641"/>
      <w:r w:rsidRPr="008E0891">
        <w:lastRenderedPageBreak/>
        <w:t>City of Boynton Beach</w:t>
      </w:r>
      <w:bookmarkStart w:id="6" w:name="_GoBack"/>
      <w:bookmarkEnd w:id="6"/>
      <w:r w:rsidR="008E0891" w:rsidRPr="008E0891">
        <w:br/>
      </w:r>
      <w:r w:rsidRPr="008E0891">
        <w:t>Recreation &amp; Open Space Element</w:t>
      </w:r>
      <w:bookmarkEnd w:id="5"/>
    </w:p>
    <w:p w:rsidR="002E31E7" w:rsidRPr="00B53041" w:rsidRDefault="002E31E7" w:rsidP="00B53041">
      <w:pPr>
        <w:spacing w:after="320"/>
        <w:jc w:val="center"/>
        <w:rPr>
          <w:b/>
          <w:sz w:val="28"/>
          <w:szCs w:val="28"/>
        </w:rPr>
      </w:pPr>
      <w:r w:rsidRPr="00B53041">
        <w:rPr>
          <w:b/>
          <w:sz w:val="28"/>
          <w:szCs w:val="28"/>
        </w:rPr>
        <w:t>Goals, Objectives and Policies</w:t>
      </w:r>
    </w:p>
    <w:p w:rsidR="009E266E" w:rsidRPr="009E266E" w:rsidRDefault="002E31E7" w:rsidP="009E266E">
      <w:pPr>
        <w:pStyle w:val="Heading1"/>
        <w:jc w:val="left"/>
        <w:rPr>
          <w:i/>
          <w:iCs/>
          <w:sz w:val="28"/>
          <w:szCs w:val="28"/>
        </w:rPr>
      </w:pPr>
      <w:bookmarkStart w:id="7" w:name="_Toc123917642"/>
      <w:r w:rsidRPr="009E266E">
        <w:rPr>
          <w:i/>
          <w:iCs/>
          <w:sz w:val="28"/>
          <w:szCs w:val="28"/>
        </w:rPr>
        <w:t>Goal 5</w:t>
      </w:r>
      <w:bookmarkEnd w:id="7"/>
    </w:p>
    <w:p w:rsidR="002E31E7" w:rsidRPr="001436EA" w:rsidRDefault="002E31E7" w:rsidP="009E266E">
      <w:pPr>
        <w:ind w:left="2160"/>
        <w:rPr>
          <w:b/>
          <w:i/>
          <w:sz w:val="28"/>
          <w:szCs w:val="28"/>
        </w:rPr>
      </w:pPr>
      <w:r w:rsidRPr="001436EA">
        <w:rPr>
          <w:b/>
          <w:i/>
          <w:sz w:val="28"/>
          <w:szCs w:val="28"/>
        </w:rPr>
        <w:t>To create and maintain an interconnected system of aesthetically pleasing, functional, and well-maintained parks,</w:t>
      </w:r>
      <w:r w:rsidR="00100A42">
        <w:rPr>
          <w:b/>
          <w:i/>
          <w:sz w:val="28"/>
          <w:szCs w:val="28"/>
        </w:rPr>
        <w:t xml:space="preserve"> </w:t>
      </w:r>
      <w:r w:rsidRPr="001436EA">
        <w:rPr>
          <w:b/>
          <w:i/>
          <w:sz w:val="28"/>
          <w:szCs w:val="28"/>
        </w:rPr>
        <w:t xml:space="preserve">pedestrian/ bikeways, greenways, </w:t>
      </w:r>
      <w:proofErr w:type="spellStart"/>
      <w:r w:rsidRPr="001436EA">
        <w:rPr>
          <w:b/>
          <w:i/>
          <w:sz w:val="28"/>
          <w:szCs w:val="28"/>
        </w:rPr>
        <w:t>blueways</w:t>
      </w:r>
      <w:proofErr w:type="spellEnd"/>
      <w:r w:rsidRPr="001436EA">
        <w:rPr>
          <w:b/>
          <w:i/>
          <w:sz w:val="28"/>
          <w:szCs w:val="28"/>
        </w:rPr>
        <w:t xml:space="preserve"> and natural areas that will adequately serve the needs of the current and future residents of the City of Boynton Beach, including seasonal visitors, and special groups such as the elderly and handicapped.</w:t>
      </w:r>
    </w:p>
    <w:p w:rsidR="002E31E7" w:rsidRPr="001436EA" w:rsidRDefault="002E31E7" w:rsidP="00CB391A">
      <w:pPr>
        <w:ind w:left="2160"/>
        <w:rPr>
          <w:b/>
          <w:i/>
          <w:sz w:val="28"/>
          <w:szCs w:val="28"/>
        </w:rPr>
      </w:pPr>
      <w:r w:rsidRPr="001436EA">
        <w:rPr>
          <w:b/>
          <w:i/>
          <w:sz w:val="28"/>
          <w:szCs w:val="28"/>
        </w:rPr>
        <w:t>The City shall also continue to provide a variety of high quality parks and recreation related programs for all residents.</w:t>
      </w:r>
    </w:p>
    <w:p w:rsidR="009E266E" w:rsidRPr="009E266E" w:rsidRDefault="002E31E7" w:rsidP="009E266E">
      <w:pPr>
        <w:pStyle w:val="Heading2"/>
      </w:pPr>
      <w:bookmarkStart w:id="8" w:name="_Toc123917643"/>
      <w:r w:rsidRPr="009E266E">
        <w:t>Objective 5.1</w:t>
      </w:r>
      <w:bookmarkEnd w:id="8"/>
    </w:p>
    <w:p w:rsidR="002E31E7" w:rsidRPr="00CB391A" w:rsidRDefault="002E31E7" w:rsidP="009E266E">
      <w:pPr>
        <w:ind w:left="2160"/>
        <w:rPr>
          <w:b/>
        </w:rPr>
      </w:pPr>
      <w:r w:rsidRPr="00CB391A">
        <w:rPr>
          <w:b/>
        </w:rPr>
        <w:t>The City shall provide a system of park sites with a variety of both user-oriented and resource based facilities and recreational programs to serve the needs of current and future City residents consistent with the Strategic Plan, dated April 2007 as defined in the Technical Support Documentation.</w:t>
      </w:r>
    </w:p>
    <w:p w:rsidR="002E31E7" w:rsidRPr="00CB391A" w:rsidRDefault="002E31E7" w:rsidP="00100A42">
      <w:pPr>
        <w:spacing w:after="20"/>
        <w:ind w:left="2160"/>
        <w:rPr>
          <w:b/>
        </w:rPr>
      </w:pPr>
      <w:r w:rsidRPr="00CB391A">
        <w:rPr>
          <w:b/>
        </w:rPr>
        <w:t>Elements of the system shall include:</w:t>
      </w:r>
    </w:p>
    <w:p w:rsidR="002E31E7" w:rsidRPr="002F47D5" w:rsidRDefault="002E31E7" w:rsidP="002F47D5">
      <w:pPr>
        <w:pStyle w:val="ListParagraph"/>
        <w:numPr>
          <w:ilvl w:val="0"/>
          <w:numId w:val="6"/>
        </w:numPr>
        <w:spacing w:after="0"/>
        <w:ind w:left="2880" w:hanging="720"/>
        <w:contextualSpacing w:val="0"/>
        <w:rPr>
          <w:b/>
        </w:rPr>
      </w:pPr>
      <w:r w:rsidRPr="002F47D5">
        <w:rPr>
          <w:b/>
        </w:rPr>
        <w:t>Urban Open / Civic Spaces</w:t>
      </w:r>
    </w:p>
    <w:p w:rsidR="002E31E7" w:rsidRPr="002F47D5" w:rsidRDefault="002E31E7" w:rsidP="002F47D5">
      <w:pPr>
        <w:pStyle w:val="ListParagraph"/>
        <w:numPr>
          <w:ilvl w:val="0"/>
          <w:numId w:val="6"/>
        </w:numPr>
        <w:spacing w:after="0"/>
        <w:ind w:left="2880" w:hanging="720"/>
        <w:contextualSpacing w:val="0"/>
        <w:rPr>
          <w:b/>
        </w:rPr>
      </w:pPr>
      <w:r w:rsidRPr="002F47D5">
        <w:rPr>
          <w:b/>
        </w:rPr>
        <w:t>Neighborhood Parks</w:t>
      </w:r>
    </w:p>
    <w:p w:rsidR="002E31E7" w:rsidRPr="002F47D5" w:rsidRDefault="002E31E7" w:rsidP="002F47D5">
      <w:pPr>
        <w:pStyle w:val="ListParagraph"/>
        <w:numPr>
          <w:ilvl w:val="0"/>
          <w:numId w:val="6"/>
        </w:numPr>
        <w:spacing w:after="0"/>
        <w:ind w:left="2880" w:hanging="720"/>
        <w:contextualSpacing w:val="0"/>
        <w:rPr>
          <w:b/>
        </w:rPr>
      </w:pPr>
      <w:r w:rsidRPr="002F47D5">
        <w:rPr>
          <w:b/>
        </w:rPr>
        <w:t>Community Parks</w:t>
      </w:r>
    </w:p>
    <w:p w:rsidR="002E31E7" w:rsidRPr="002F47D5" w:rsidRDefault="002E31E7" w:rsidP="002F47D5">
      <w:pPr>
        <w:pStyle w:val="ListParagraph"/>
        <w:numPr>
          <w:ilvl w:val="0"/>
          <w:numId w:val="6"/>
        </w:numPr>
        <w:spacing w:after="0"/>
        <w:ind w:left="2880" w:hanging="720"/>
        <w:contextualSpacing w:val="0"/>
        <w:rPr>
          <w:b/>
        </w:rPr>
      </w:pPr>
      <w:r w:rsidRPr="002F47D5">
        <w:rPr>
          <w:b/>
        </w:rPr>
        <w:t>Special Use Facilities</w:t>
      </w:r>
    </w:p>
    <w:p w:rsidR="002E31E7" w:rsidRPr="002F47D5" w:rsidRDefault="002E31E7" w:rsidP="002F47D5">
      <w:pPr>
        <w:pStyle w:val="ListParagraph"/>
        <w:numPr>
          <w:ilvl w:val="0"/>
          <w:numId w:val="6"/>
        </w:numPr>
        <w:spacing w:after="0"/>
        <w:ind w:left="2880" w:hanging="720"/>
        <w:contextualSpacing w:val="0"/>
        <w:rPr>
          <w:b/>
        </w:rPr>
      </w:pPr>
      <w:r w:rsidRPr="002F47D5">
        <w:rPr>
          <w:b/>
        </w:rPr>
        <w:t>Water / Beach Access</w:t>
      </w:r>
    </w:p>
    <w:p w:rsidR="002E31E7" w:rsidRPr="002F47D5" w:rsidRDefault="002E31E7" w:rsidP="002F47D5">
      <w:pPr>
        <w:pStyle w:val="ListParagraph"/>
        <w:numPr>
          <w:ilvl w:val="0"/>
          <w:numId w:val="6"/>
        </w:numPr>
        <w:spacing w:after="0"/>
        <w:ind w:left="2880" w:hanging="720"/>
        <w:contextualSpacing w:val="0"/>
        <w:rPr>
          <w:b/>
        </w:rPr>
      </w:pPr>
      <w:r w:rsidRPr="002F47D5">
        <w:rPr>
          <w:b/>
        </w:rPr>
        <w:t>Greenways / Bikeways / Trails</w:t>
      </w:r>
    </w:p>
    <w:p w:rsidR="002E31E7" w:rsidRPr="002F47D5" w:rsidRDefault="002E31E7" w:rsidP="002F47D5">
      <w:pPr>
        <w:pStyle w:val="ListParagraph"/>
        <w:numPr>
          <w:ilvl w:val="0"/>
          <w:numId w:val="6"/>
        </w:numPr>
        <w:spacing w:after="0"/>
        <w:ind w:left="2880" w:hanging="720"/>
        <w:contextualSpacing w:val="0"/>
        <w:rPr>
          <w:b/>
        </w:rPr>
      </w:pPr>
      <w:r w:rsidRPr="002F47D5">
        <w:rPr>
          <w:b/>
        </w:rPr>
        <w:t>Conservation Lands</w:t>
      </w:r>
    </w:p>
    <w:p w:rsidR="002E31E7" w:rsidRPr="002F47D5" w:rsidRDefault="002E31E7" w:rsidP="002F47D5">
      <w:pPr>
        <w:pStyle w:val="ListParagraph"/>
        <w:numPr>
          <w:ilvl w:val="0"/>
          <w:numId w:val="6"/>
        </w:numPr>
        <w:spacing w:after="0"/>
        <w:ind w:left="2880" w:hanging="720"/>
        <w:contextualSpacing w:val="0"/>
        <w:rPr>
          <w:b/>
        </w:rPr>
      </w:pPr>
      <w:r w:rsidRPr="002F47D5">
        <w:rPr>
          <w:b/>
        </w:rPr>
        <w:t>Regional Parks</w:t>
      </w:r>
    </w:p>
    <w:p w:rsidR="002E31E7" w:rsidRPr="002F47D5" w:rsidRDefault="002E31E7" w:rsidP="002F47D5">
      <w:pPr>
        <w:pStyle w:val="ListParagraph"/>
        <w:numPr>
          <w:ilvl w:val="0"/>
          <w:numId w:val="6"/>
        </w:numPr>
        <w:spacing w:after="0"/>
        <w:ind w:left="2880" w:hanging="720"/>
        <w:contextualSpacing w:val="0"/>
        <w:rPr>
          <w:b/>
        </w:rPr>
      </w:pPr>
      <w:r w:rsidRPr="002F47D5">
        <w:rPr>
          <w:b/>
        </w:rPr>
        <w:t>Schools / School Parks</w:t>
      </w:r>
    </w:p>
    <w:p w:rsidR="00100A42" w:rsidRDefault="002E31E7" w:rsidP="002F47D5">
      <w:pPr>
        <w:pStyle w:val="ListParagraph"/>
        <w:numPr>
          <w:ilvl w:val="0"/>
          <w:numId w:val="6"/>
        </w:numPr>
        <w:spacing w:after="0"/>
        <w:ind w:left="2880" w:hanging="720"/>
        <w:contextualSpacing w:val="0"/>
        <w:rPr>
          <w:b/>
        </w:rPr>
      </w:pPr>
      <w:r w:rsidRPr="002F47D5">
        <w:rPr>
          <w:b/>
        </w:rPr>
        <w:t>Private Recreational Facilities</w:t>
      </w:r>
    </w:p>
    <w:p w:rsidR="002E31E7" w:rsidRPr="002F47D5" w:rsidRDefault="002E31E7" w:rsidP="00CB391A">
      <w:pPr>
        <w:pStyle w:val="ListParagraph"/>
        <w:numPr>
          <w:ilvl w:val="0"/>
          <w:numId w:val="6"/>
        </w:numPr>
        <w:ind w:left="2880" w:hanging="720"/>
        <w:contextualSpacing w:val="0"/>
        <w:rPr>
          <w:b/>
        </w:rPr>
      </w:pPr>
      <w:r w:rsidRPr="002F47D5">
        <w:rPr>
          <w:b/>
        </w:rPr>
        <w:t>Art in Parks and other Public Spaces</w:t>
      </w:r>
    </w:p>
    <w:p w:rsidR="002E31E7" w:rsidRDefault="002E31E7" w:rsidP="002E31E7">
      <w:pPr>
        <w:ind w:left="2160" w:hanging="2160"/>
        <w:rPr>
          <w:i/>
        </w:rPr>
      </w:pPr>
      <w:r>
        <w:rPr>
          <w:i/>
        </w:rPr>
        <w:t>Measurability:</w:t>
      </w:r>
      <w:r>
        <w:rPr>
          <w:i/>
        </w:rPr>
        <w:tab/>
      </w:r>
      <w:r w:rsidRPr="002334C6">
        <w:rPr>
          <w:rFonts w:cs="Arial"/>
          <w:i/>
        </w:rPr>
        <w:t>Number of facilities developed consistent with the objective</w:t>
      </w:r>
    </w:p>
    <w:p w:rsidR="009E266E" w:rsidRPr="009E266E" w:rsidRDefault="002E31E7" w:rsidP="009E266E">
      <w:pPr>
        <w:pStyle w:val="Heading3"/>
      </w:pPr>
      <w:bookmarkStart w:id="9" w:name="_Toc123917644"/>
      <w:r w:rsidRPr="009E266E">
        <w:lastRenderedPageBreak/>
        <w:t>Policy 5.1.1</w:t>
      </w:r>
      <w:bookmarkEnd w:id="9"/>
    </w:p>
    <w:p w:rsidR="002E31E7" w:rsidRPr="001436EA" w:rsidRDefault="002E31E7" w:rsidP="009E266E">
      <w:pPr>
        <w:tabs>
          <w:tab w:val="num" w:pos="1260"/>
        </w:tabs>
        <w:ind w:left="2160"/>
      </w:pPr>
      <w:r w:rsidRPr="001436EA">
        <w:t>The City shall continue to assess park adequacy, future facility needs, and user preferences and willingness to pay through, at a minimum, the following methods:</w:t>
      </w:r>
    </w:p>
    <w:p w:rsidR="002E31E7" w:rsidRPr="001436EA" w:rsidRDefault="002E31E7" w:rsidP="002F47D5">
      <w:pPr>
        <w:pStyle w:val="ListParagraph"/>
        <w:numPr>
          <w:ilvl w:val="0"/>
          <w:numId w:val="7"/>
        </w:numPr>
        <w:spacing w:after="0"/>
        <w:ind w:left="2880" w:hanging="720"/>
        <w:contextualSpacing w:val="0"/>
      </w:pPr>
      <w:r w:rsidRPr="001436EA">
        <w:t>Input from the City’s Parks and Recreation Advisory Board, special interest groups, and public meetings, solicited biannually; and,</w:t>
      </w:r>
    </w:p>
    <w:p w:rsidR="002E31E7" w:rsidRPr="002F47D5" w:rsidRDefault="002E31E7" w:rsidP="002F47D5">
      <w:pPr>
        <w:pStyle w:val="ListParagraph"/>
        <w:numPr>
          <w:ilvl w:val="0"/>
          <w:numId w:val="7"/>
        </w:numPr>
        <w:ind w:left="2880" w:hanging="720"/>
        <w:contextualSpacing w:val="0"/>
      </w:pPr>
      <w:r w:rsidRPr="001436EA">
        <w:t>Park surveys conducted on a five-year basis, beginning in February 2007.</w:t>
      </w:r>
    </w:p>
    <w:p w:rsidR="009E266E" w:rsidRDefault="002E31E7" w:rsidP="009E266E">
      <w:pPr>
        <w:pStyle w:val="Heading3"/>
      </w:pPr>
      <w:bookmarkStart w:id="10" w:name="_Toc123917645"/>
      <w:r w:rsidRPr="001436EA">
        <w:t>Policy 5.1.2</w:t>
      </w:r>
      <w:bookmarkEnd w:id="10"/>
    </w:p>
    <w:p w:rsidR="002E31E7" w:rsidRPr="001436EA" w:rsidRDefault="002E31E7" w:rsidP="009E266E">
      <w:pPr>
        <w:tabs>
          <w:tab w:val="num" w:pos="2160"/>
        </w:tabs>
        <w:ind w:left="2160"/>
      </w:pPr>
      <w:r w:rsidRPr="001436EA">
        <w:t>The City shall continue to provide a variety of parks and recreation programs for its residents, including the City’s baseball, softball, and soccer programs, and other programs for tennis, racquetball, and other activities as needed.</w:t>
      </w:r>
    </w:p>
    <w:p w:rsidR="009E266E" w:rsidRDefault="002E31E7" w:rsidP="009E266E">
      <w:pPr>
        <w:pStyle w:val="Heading3"/>
      </w:pPr>
      <w:bookmarkStart w:id="11" w:name="_Toc123917646"/>
      <w:r w:rsidRPr="001436EA">
        <w:t>Policy 5.1.3</w:t>
      </w:r>
      <w:bookmarkEnd w:id="11"/>
    </w:p>
    <w:p w:rsidR="002E31E7" w:rsidRPr="001436EA" w:rsidRDefault="002E31E7" w:rsidP="009E266E">
      <w:pPr>
        <w:tabs>
          <w:tab w:val="num" w:pos="2160"/>
        </w:tabs>
        <w:ind w:left="2160"/>
      </w:pPr>
      <w:r w:rsidRPr="001436EA">
        <w:t>The City shall endeavor to incorporate art in all parks and public spaces throughout the City as an implementation strategy of the Art in Public Spaces program.</w:t>
      </w:r>
    </w:p>
    <w:p w:rsidR="009E266E" w:rsidRDefault="002E31E7" w:rsidP="009E266E">
      <w:pPr>
        <w:pStyle w:val="Heading2"/>
      </w:pPr>
      <w:bookmarkStart w:id="12" w:name="_Toc123917647"/>
      <w:r w:rsidRPr="001436EA">
        <w:t>Objective 5.2</w:t>
      </w:r>
      <w:bookmarkEnd w:id="12"/>
    </w:p>
    <w:p w:rsidR="002E31E7" w:rsidRPr="001436EA" w:rsidRDefault="002E31E7" w:rsidP="009E266E">
      <w:pPr>
        <w:tabs>
          <w:tab w:val="num" w:pos="1260"/>
        </w:tabs>
        <w:ind w:left="2160"/>
        <w:rPr>
          <w:b/>
        </w:rPr>
      </w:pPr>
      <w:r w:rsidRPr="001436EA">
        <w:rPr>
          <w:b/>
        </w:rPr>
        <w:t>The City shall ensure adequate and safe public access to all existing and future City parks, recreational facilities, and local waterways.</w:t>
      </w:r>
      <w:r w:rsidR="00100A42">
        <w:rPr>
          <w:b/>
        </w:rPr>
        <w:t xml:space="preserve"> </w:t>
      </w:r>
      <w:r w:rsidRPr="001436EA">
        <w:rPr>
          <w:b/>
        </w:rPr>
        <w:t>This effort shall include vehicular, pedestrian, trail, bicycle, and handicapped access and shall continue to improve and increase access to parks and recreational facilities, where available space exists, by providing adequate automobile parking, bike rack facilities, and handicap access to all existing and planned, neighborhood and community parks operated by the City by the year 201</w:t>
      </w:r>
      <w:r>
        <w:rPr>
          <w:b/>
        </w:rPr>
        <w:t>3</w:t>
      </w:r>
      <w:r w:rsidRPr="001436EA">
        <w:rPr>
          <w:b/>
        </w:rPr>
        <w:t>.</w:t>
      </w:r>
    </w:p>
    <w:p w:rsidR="002E31E7" w:rsidRPr="002334C6" w:rsidRDefault="002E31E7" w:rsidP="009E266E">
      <w:pPr>
        <w:ind w:left="2160" w:hanging="2160"/>
        <w:rPr>
          <w:i/>
        </w:rPr>
      </w:pPr>
      <w:r>
        <w:rPr>
          <w:i/>
        </w:rPr>
        <w:t>Measurability:</w:t>
      </w:r>
      <w:r>
        <w:rPr>
          <w:i/>
        </w:rPr>
        <w:tab/>
      </w:r>
      <w:r w:rsidRPr="002334C6">
        <w:rPr>
          <w:i/>
        </w:rPr>
        <w:t>The number of improved accesses consistent with the objective.</w:t>
      </w:r>
    </w:p>
    <w:p w:rsidR="009E266E" w:rsidRDefault="002E31E7" w:rsidP="009E266E">
      <w:pPr>
        <w:pStyle w:val="Heading3"/>
      </w:pPr>
      <w:bookmarkStart w:id="13" w:name="_Toc123917648"/>
      <w:r w:rsidRPr="001436EA">
        <w:t>Policy 5.2.1</w:t>
      </w:r>
      <w:bookmarkEnd w:id="13"/>
    </w:p>
    <w:p w:rsidR="002E31E7" w:rsidRPr="001436EA" w:rsidRDefault="002E31E7" w:rsidP="009E266E">
      <w:pPr>
        <w:ind w:left="2160"/>
      </w:pPr>
      <w:r w:rsidRPr="001436EA">
        <w:t>The City shall continue to provide bike rack facilities within all parks developed after the adoption of this Plan.</w:t>
      </w:r>
    </w:p>
    <w:p w:rsidR="009E266E" w:rsidRDefault="002E31E7" w:rsidP="009E266E">
      <w:pPr>
        <w:pStyle w:val="Heading3"/>
      </w:pPr>
      <w:bookmarkStart w:id="14" w:name="_Toc123917649"/>
      <w:r w:rsidRPr="001436EA">
        <w:t>Policy 5.2.2</w:t>
      </w:r>
      <w:bookmarkEnd w:id="14"/>
    </w:p>
    <w:p w:rsidR="002E31E7" w:rsidRPr="001436EA" w:rsidRDefault="002E31E7" w:rsidP="009E266E">
      <w:pPr>
        <w:ind w:left="2160"/>
      </w:pPr>
      <w:r w:rsidRPr="001436EA">
        <w:t>By 201</w:t>
      </w:r>
      <w:r>
        <w:t>3</w:t>
      </w:r>
      <w:r w:rsidRPr="001436EA">
        <w:t>, the City shall provide bike rack facilities within all existing neighborhood and community parks.</w:t>
      </w:r>
      <w:r w:rsidR="00100A42">
        <w:t xml:space="preserve"> </w:t>
      </w:r>
      <w:r w:rsidRPr="001436EA">
        <w:t xml:space="preserve">Facilities shall be monitored as part of the on-going maintenance effort and deficiencies corrected </w:t>
      </w:r>
      <w:r w:rsidRPr="001436EA">
        <w:lastRenderedPageBreak/>
        <w:t>within 18 months of the monitoring report.</w:t>
      </w:r>
      <w:r w:rsidR="00100A42">
        <w:t xml:space="preserve"> </w:t>
      </w:r>
      <w:r w:rsidRPr="001436EA">
        <w:t>Private sponsorship of bike racks will be explored if City funding is inadequate.</w:t>
      </w:r>
    </w:p>
    <w:p w:rsidR="009E266E" w:rsidRDefault="002E31E7" w:rsidP="009E266E">
      <w:pPr>
        <w:pStyle w:val="Heading3"/>
      </w:pPr>
      <w:bookmarkStart w:id="15" w:name="_Toc123917650"/>
      <w:r w:rsidRPr="001436EA">
        <w:t>Policy 5.2.3</w:t>
      </w:r>
      <w:bookmarkEnd w:id="15"/>
    </w:p>
    <w:p w:rsidR="002E31E7" w:rsidRPr="001436EA" w:rsidRDefault="002E31E7" w:rsidP="009E266E">
      <w:pPr>
        <w:ind w:left="2160"/>
      </w:pPr>
      <w:r w:rsidRPr="001436EA">
        <w:t>The City shall continue to examine the extent of barrier-free access within neighborhood and district parks, and deficiencies will be addressed in a Strategic Plan that sets the phasing and funding.</w:t>
      </w:r>
    </w:p>
    <w:p w:rsidR="009E266E" w:rsidRDefault="002E31E7" w:rsidP="009E266E">
      <w:pPr>
        <w:pStyle w:val="Heading3"/>
      </w:pPr>
      <w:bookmarkStart w:id="16" w:name="_Toc123917651"/>
      <w:r w:rsidRPr="001436EA">
        <w:t>Policy 5.2.4</w:t>
      </w:r>
      <w:bookmarkEnd w:id="16"/>
    </w:p>
    <w:p w:rsidR="002E31E7" w:rsidRPr="001436EA" w:rsidRDefault="002E31E7" w:rsidP="009E266E">
      <w:pPr>
        <w:ind w:left="2160"/>
      </w:pPr>
      <w:r w:rsidRPr="001436EA">
        <w:t>The City shall adopt the land development regulations to require that all future parks, and applicable facilities, include barrier-free design for the handicapped to be retrofitted, if funds are available, at a rate of three parks per year.</w:t>
      </w:r>
    </w:p>
    <w:p w:rsidR="009E266E" w:rsidRDefault="002E31E7" w:rsidP="009E266E">
      <w:pPr>
        <w:pStyle w:val="Heading3"/>
      </w:pPr>
      <w:bookmarkStart w:id="17" w:name="_Toc123917652"/>
      <w:r w:rsidRPr="001436EA">
        <w:t>Policy 5.2.5</w:t>
      </w:r>
      <w:bookmarkEnd w:id="17"/>
    </w:p>
    <w:p w:rsidR="002E31E7" w:rsidRPr="001436EA" w:rsidRDefault="002E31E7" w:rsidP="009E266E">
      <w:pPr>
        <w:ind w:left="2160"/>
      </w:pPr>
      <w:r w:rsidRPr="001436EA">
        <w:t>The City shall continue to provide, contingent upon assistance or support from County and/or the Community Redevelopment Agency, a shuttle service for patrons of beach front parks.</w:t>
      </w:r>
    </w:p>
    <w:p w:rsidR="009E266E" w:rsidRDefault="002E31E7" w:rsidP="009E266E">
      <w:pPr>
        <w:pStyle w:val="Heading3"/>
      </w:pPr>
      <w:bookmarkStart w:id="18" w:name="_Toc123917653"/>
      <w:r w:rsidRPr="001436EA">
        <w:t>Policy 5.2.7</w:t>
      </w:r>
      <w:bookmarkEnd w:id="18"/>
    </w:p>
    <w:p w:rsidR="002E31E7" w:rsidRPr="001436EA" w:rsidRDefault="002E31E7" w:rsidP="009E266E">
      <w:pPr>
        <w:tabs>
          <w:tab w:val="num" w:pos="2160"/>
        </w:tabs>
        <w:ind w:left="2160"/>
      </w:pPr>
      <w:r w:rsidRPr="001436EA">
        <w:t>The City shall ensure that future park sites and facility improvements provide for accessibility of park sites and recreational facilities to handicapped users and shall ensure the adequate provision of vehicular, bicycle, and pedestrian access ways.</w:t>
      </w:r>
    </w:p>
    <w:p w:rsidR="009E266E" w:rsidRDefault="002E31E7" w:rsidP="009E266E">
      <w:pPr>
        <w:pStyle w:val="Heading3"/>
      </w:pPr>
      <w:bookmarkStart w:id="19" w:name="_Toc123917654"/>
      <w:r w:rsidRPr="001436EA">
        <w:t>Policy 5.2.8</w:t>
      </w:r>
      <w:bookmarkEnd w:id="19"/>
    </w:p>
    <w:p w:rsidR="002E31E7" w:rsidRPr="001436EA" w:rsidRDefault="002E31E7" w:rsidP="009E266E">
      <w:pPr>
        <w:ind w:left="2160"/>
      </w:pPr>
      <w:r w:rsidRPr="001436EA">
        <w:t>Through the development of the City Greenway and Bikeway Master Plan, approved in August 2004, the City shall promote safe, interconnected pedestrian linkages for its parks and recreation network through provision of greenways, trails, sidewalks, bike paths and bike lanes, where appropriate, to connect each of the City’s individual parks and facilities with schools, where feasible, to provide residents with access to the City’s parks and schools systems.</w:t>
      </w:r>
    </w:p>
    <w:p w:rsidR="009E266E" w:rsidRDefault="002E31E7" w:rsidP="009E266E">
      <w:pPr>
        <w:pStyle w:val="Heading3"/>
      </w:pPr>
      <w:bookmarkStart w:id="20" w:name="_Toc123917655"/>
      <w:r w:rsidRPr="001436EA">
        <w:t>Policy 5.2.9</w:t>
      </w:r>
      <w:bookmarkEnd w:id="20"/>
    </w:p>
    <w:p w:rsidR="002E31E7" w:rsidRPr="001436EA" w:rsidRDefault="002E31E7" w:rsidP="009E266E">
      <w:pPr>
        <w:ind w:left="2160"/>
      </w:pPr>
      <w:r w:rsidRPr="001436EA">
        <w:t>The City shall continue to produce and distribute informational newsletters and periodic brochures that describe the City’s park and recreation facilities and programs.</w:t>
      </w:r>
    </w:p>
    <w:p w:rsidR="009E266E" w:rsidRDefault="002E31E7" w:rsidP="009E266E">
      <w:pPr>
        <w:pStyle w:val="Heading2"/>
      </w:pPr>
      <w:bookmarkStart w:id="21" w:name="_Toc123917656"/>
      <w:r w:rsidRPr="00475E4F">
        <w:t>Objective 5.3</w:t>
      </w:r>
      <w:bookmarkEnd w:id="21"/>
    </w:p>
    <w:p w:rsidR="002E31E7" w:rsidRPr="00475E4F" w:rsidRDefault="002E31E7" w:rsidP="009E266E">
      <w:pPr>
        <w:ind w:left="2160"/>
        <w:rPr>
          <w:b/>
        </w:rPr>
      </w:pPr>
      <w:r w:rsidRPr="00475E4F">
        <w:rPr>
          <w:b/>
        </w:rPr>
        <w:t xml:space="preserve">The City shall establish and enforce standards and programs to ensure the acquisition and development of park sites and recreational facilities sufficient to meet current and future </w:t>
      </w:r>
      <w:r w:rsidRPr="00475E4F">
        <w:rPr>
          <w:b/>
        </w:rPr>
        <w:lastRenderedPageBreak/>
        <w:t>demands.</w:t>
      </w:r>
      <w:r w:rsidR="00100A42">
        <w:rPr>
          <w:b/>
        </w:rPr>
        <w:t xml:space="preserve"> </w:t>
      </w:r>
      <w:r w:rsidRPr="00475E4F">
        <w:rPr>
          <w:b/>
        </w:rPr>
        <w:t>The City shall also ensure additional public access to recreation sites by providing parks and recreation facilities using, in part, current population data and projections, and implementing the improvements outlined in Exhibit 2, Proposed Improvements to the Parks and Recreation System, included in the Strategic Plan.</w:t>
      </w:r>
    </w:p>
    <w:p w:rsidR="002E31E7" w:rsidRPr="002334C6" w:rsidRDefault="002E31E7" w:rsidP="002E31E7">
      <w:pPr>
        <w:ind w:left="2160" w:hanging="2160"/>
        <w:rPr>
          <w:i/>
        </w:rPr>
      </w:pPr>
      <w:r>
        <w:rPr>
          <w:i/>
        </w:rPr>
        <w:t>Measurability:</w:t>
      </w:r>
      <w:r>
        <w:rPr>
          <w:i/>
        </w:rPr>
        <w:tab/>
      </w:r>
      <w:r w:rsidRPr="002334C6">
        <w:rPr>
          <w:i/>
        </w:rPr>
        <w:t>The parks system is consistent with the level of service as defined by the objective.</w:t>
      </w:r>
    </w:p>
    <w:p w:rsidR="009E266E" w:rsidRDefault="002E31E7" w:rsidP="009E266E">
      <w:pPr>
        <w:pStyle w:val="Heading3"/>
      </w:pPr>
      <w:bookmarkStart w:id="22" w:name="_Toc123917657"/>
      <w:r w:rsidRPr="001436EA">
        <w:t>Policy 5.3.1</w:t>
      </w:r>
      <w:bookmarkEnd w:id="22"/>
    </w:p>
    <w:p w:rsidR="002E31E7" w:rsidRPr="001436EA" w:rsidRDefault="002E31E7" w:rsidP="009E266E">
      <w:pPr>
        <w:tabs>
          <w:tab w:val="num" w:pos="1800"/>
        </w:tabs>
        <w:ind w:left="2160"/>
      </w:pPr>
      <w:r w:rsidRPr="001436EA">
        <w:t>The City shall adopt and maintain a level of service of 2.5 acres of developed parkland per 1,000 residents.</w:t>
      </w:r>
    </w:p>
    <w:p w:rsidR="009E266E" w:rsidRDefault="002E31E7" w:rsidP="009E266E">
      <w:pPr>
        <w:pStyle w:val="Heading3"/>
      </w:pPr>
      <w:bookmarkStart w:id="23" w:name="_Toc123917658"/>
      <w:r w:rsidRPr="001436EA">
        <w:t>Policy 5.3.2</w:t>
      </w:r>
      <w:bookmarkEnd w:id="23"/>
    </w:p>
    <w:p w:rsidR="002E31E7" w:rsidRPr="001436EA" w:rsidRDefault="002E31E7" w:rsidP="00100A42">
      <w:pPr>
        <w:tabs>
          <w:tab w:val="num" w:pos="1800"/>
        </w:tabs>
        <w:spacing w:after="20"/>
        <w:ind w:left="2160" w:hanging="2160"/>
        <w:rPr>
          <w:i/>
          <w:iCs/>
        </w:rPr>
      </w:pPr>
      <w:r w:rsidRPr="001436EA">
        <w:t>The following are advisory level of service standards for the recreation facilities:</w:t>
      </w:r>
    </w:p>
    <w:p w:rsidR="002E31E7" w:rsidRPr="001436EA" w:rsidRDefault="002E31E7" w:rsidP="00D0070A">
      <w:pPr>
        <w:pStyle w:val="ListParagraph"/>
        <w:numPr>
          <w:ilvl w:val="0"/>
          <w:numId w:val="9"/>
        </w:numPr>
        <w:spacing w:after="0"/>
        <w:ind w:left="2880" w:hanging="720"/>
        <w:contextualSpacing w:val="0"/>
      </w:pPr>
      <w:r w:rsidRPr="001436EA">
        <w:t>Baseball/Soft, Youth – 1 per 15,000 persons,</w:t>
      </w:r>
    </w:p>
    <w:p w:rsidR="002E31E7" w:rsidRPr="001436EA" w:rsidRDefault="002E31E7" w:rsidP="00D0070A">
      <w:pPr>
        <w:pStyle w:val="ListParagraph"/>
        <w:numPr>
          <w:ilvl w:val="0"/>
          <w:numId w:val="9"/>
        </w:numPr>
        <w:spacing w:after="0"/>
        <w:ind w:left="2880" w:hanging="720"/>
        <w:contextualSpacing w:val="0"/>
      </w:pPr>
      <w:r w:rsidRPr="001436EA">
        <w:t>Baseball, Reg. – 1 per 25,000 persons,</w:t>
      </w:r>
    </w:p>
    <w:p w:rsidR="002E31E7" w:rsidRPr="001436EA" w:rsidRDefault="002E31E7" w:rsidP="00D0070A">
      <w:pPr>
        <w:pStyle w:val="ListParagraph"/>
        <w:numPr>
          <w:ilvl w:val="0"/>
          <w:numId w:val="9"/>
        </w:numPr>
        <w:spacing w:after="0"/>
        <w:ind w:left="2880" w:hanging="720"/>
        <w:contextualSpacing w:val="0"/>
      </w:pPr>
      <w:r w:rsidRPr="001436EA">
        <w:t>Basketball Courts – 1 per 4,000 persons,</w:t>
      </w:r>
    </w:p>
    <w:p w:rsidR="002E31E7" w:rsidRPr="001436EA" w:rsidRDefault="002E31E7" w:rsidP="00D0070A">
      <w:pPr>
        <w:pStyle w:val="ListParagraph"/>
        <w:numPr>
          <w:ilvl w:val="0"/>
          <w:numId w:val="9"/>
        </w:numPr>
        <w:spacing w:after="0"/>
        <w:ind w:left="2880" w:hanging="720"/>
        <w:contextualSpacing w:val="0"/>
      </w:pPr>
      <w:r w:rsidRPr="001436EA">
        <w:t>Community Center (1) – 1 per 25,000 persons,</w:t>
      </w:r>
    </w:p>
    <w:p w:rsidR="002E31E7" w:rsidRPr="001436EA" w:rsidRDefault="002E31E7" w:rsidP="00D0070A">
      <w:pPr>
        <w:pStyle w:val="ListParagraph"/>
        <w:numPr>
          <w:ilvl w:val="0"/>
          <w:numId w:val="9"/>
        </w:numPr>
        <w:spacing w:after="0"/>
        <w:ind w:left="2880" w:hanging="720"/>
        <w:contextualSpacing w:val="0"/>
      </w:pPr>
      <w:r w:rsidRPr="001436EA">
        <w:t>Fitness Trail (2) – 1 per 30,000 persons,</w:t>
      </w:r>
    </w:p>
    <w:p w:rsidR="002E31E7" w:rsidRPr="001436EA" w:rsidRDefault="002E31E7" w:rsidP="00D0070A">
      <w:pPr>
        <w:pStyle w:val="ListParagraph"/>
        <w:numPr>
          <w:ilvl w:val="0"/>
          <w:numId w:val="9"/>
        </w:numPr>
        <w:spacing w:after="0"/>
        <w:ind w:left="2880" w:hanging="720"/>
        <w:contextualSpacing w:val="0"/>
      </w:pPr>
      <w:r w:rsidRPr="001436EA">
        <w:t>Football/Soccer Fields – 1 per 40,000 persons,</w:t>
      </w:r>
    </w:p>
    <w:p w:rsidR="002E31E7" w:rsidRPr="001436EA" w:rsidRDefault="002E31E7" w:rsidP="00D0070A">
      <w:pPr>
        <w:pStyle w:val="ListParagraph"/>
        <w:numPr>
          <w:ilvl w:val="0"/>
          <w:numId w:val="9"/>
        </w:numPr>
        <w:spacing w:after="0"/>
        <w:ind w:left="2880" w:hanging="720"/>
        <w:contextualSpacing w:val="0"/>
      </w:pPr>
      <w:r w:rsidRPr="001436EA">
        <w:t>Multipurpose Field – 1 per 10,000 persons,</w:t>
      </w:r>
    </w:p>
    <w:p w:rsidR="002E31E7" w:rsidRPr="001436EA" w:rsidRDefault="002E31E7" w:rsidP="00D0070A">
      <w:pPr>
        <w:pStyle w:val="ListParagraph"/>
        <w:numPr>
          <w:ilvl w:val="0"/>
          <w:numId w:val="9"/>
        </w:numPr>
        <w:spacing w:after="0"/>
        <w:ind w:left="2880" w:hanging="720"/>
        <w:contextualSpacing w:val="0"/>
      </w:pPr>
      <w:r w:rsidRPr="001436EA">
        <w:t>Racquetball Court – 1 per 10,000 persons,</w:t>
      </w:r>
    </w:p>
    <w:p w:rsidR="002E31E7" w:rsidRPr="001436EA" w:rsidRDefault="002E31E7" w:rsidP="00D0070A">
      <w:pPr>
        <w:pStyle w:val="ListParagraph"/>
        <w:numPr>
          <w:ilvl w:val="0"/>
          <w:numId w:val="9"/>
        </w:numPr>
        <w:spacing w:after="0"/>
        <w:ind w:left="2880" w:hanging="720"/>
        <w:contextualSpacing w:val="0"/>
      </w:pPr>
      <w:r w:rsidRPr="001436EA">
        <w:t>Picnic Areas – 1 per 3,000 persons,</w:t>
      </w:r>
    </w:p>
    <w:p w:rsidR="002E31E7" w:rsidRPr="001436EA" w:rsidRDefault="002E31E7" w:rsidP="00D0070A">
      <w:pPr>
        <w:pStyle w:val="ListParagraph"/>
        <w:numPr>
          <w:ilvl w:val="0"/>
          <w:numId w:val="9"/>
        </w:numPr>
        <w:spacing w:after="0"/>
        <w:ind w:left="2880" w:hanging="720"/>
        <w:contextualSpacing w:val="0"/>
      </w:pPr>
      <w:r w:rsidRPr="001436EA">
        <w:t>Playgrounds – 1 per 4,000 persons,</w:t>
      </w:r>
    </w:p>
    <w:p w:rsidR="002E31E7" w:rsidRPr="001436EA" w:rsidRDefault="002E31E7" w:rsidP="00D0070A">
      <w:pPr>
        <w:pStyle w:val="ListParagraph"/>
        <w:numPr>
          <w:ilvl w:val="0"/>
          <w:numId w:val="9"/>
        </w:numPr>
        <w:spacing w:after="0"/>
        <w:ind w:left="2880" w:hanging="720"/>
        <w:contextualSpacing w:val="0"/>
      </w:pPr>
      <w:r w:rsidRPr="001436EA">
        <w:t>Shuffleboard Court – 1 per 5,000 persons,</w:t>
      </w:r>
    </w:p>
    <w:p w:rsidR="002E31E7" w:rsidRPr="001436EA" w:rsidRDefault="002E31E7" w:rsidP="00D0070A">
      <w:pPr>
        <w:pStyle w:val="ListParagraph"/>
        <w:numPr>
          <w:ilvl w:val="0"/>
          <w:numId w:val="9"/>
        </w:numPr>
        <w:spacing w:after="0"/>
        <w:ind w:left="2880" w:hanging="720"/>
        <w:contextualSpacing w:val="0"/>
      </w:pPr>
      <w:r w:rsidRPr="001436EA">
        <w:t>Pool (3) – 1 per 40,000 persons,</w:t>
      </w:r>
    </w:p>
    <w:p w:rsidR="002E31E7" w:rsidRPr="001436EA" w:rsidRDefault="002E31E7" w:rsidP="00D0070A">
      <w:pPr>
        <w:pStyle w:val="ListParagraph"/>
        <w:numPr>
          <w:ilvl w:val="0"/>
          <w:numId w:val="9"/>
        </w:numPr>
        <w:spacing w:after="0"/>
        <w:ind w:left="2880" w:hanging="720"/>
        <w:contextualSpacing w:val="0"/>
      </w:pPr>
      <w:r w:rsidRPr="001436EA">
        <w:t>Tennis Court – 1 per 2,000 persons,</w:t>
      </w:r>
    </w:p>
    <w:p w:rsidR="002E31E7" w:rsidRPr="001436EA" w:rsidRDefault="002E31E7" w:rsidP="00D0070A">
      <w:pPr>
        <w:pStyle w:val="ListParagraph"/>
        <w:numPr>
          <w:ilvl w:val="0"/>
          <w:numId w:val="9"/>
        </w:numPr>
        <w:spacing w:after="0"/>
        <w:ind w:left="2880" w:hanging="720"/>
        <w:contextualSpacing w:val="0"/>
      </w:pPr>
      <w:r w:rsidRPr="001436EA">
        <w:t>Bocce Court – 1 per 25,000 persons,</w:t>
      </w:r>
    </w:p>
    <w:p w:rsidR="002E31E7" w:rsidRPr="001436EA" w:rsidRDefault="002E31E7" w:rsidP="00D0070A">
      <w:pPr>
        <w:pStyle w:val="ListParagraph"/>
        <w:numPr>
          <w:ilvl w:val="0"/>
          <w:numId w:val="9"/>
        </w:numPr>
        <w:spacing w:after="0"/>
        <w:ind w:left="2880" w:hanging="720"/>
        <w:contextualSpacing w:val="0"/>
      </w:pPr>
      <w:r w:rsidRPr="001436EA">
        <w:t>Volleyball Court – 1 per 15,000 persons, and</w:t>
      </w:r>
    </w:p>
    <w:p w:rsidR="002E31E7" w:rsidRPr="001436EA" w:rsidRDefault="002E31E7" w:rsidP="00D0070A">
      <w:pPr>
        <w:pStyle w:val="ListParagraph"/>
        <w:numPr>
          <w:ilvl w:val="0"/>
          <w:numId w:val="9"/>
        </w:numPr>
        <w:ind w:left="2880" w:hanging="720"/>
        <w:contextualSpacing w:val="0"/>
      </w:pPr>
      <w:r w:rsidRPr="001436EA">
        <w:t>Skate Park – 1 per 65,000 persons.</w:t>
      </w:r>
    </w:p>
    <w:p w:rsidR="009E266E" w:rsidRPr="009E266E" w:rsidRDefault="002E31E7" w:rsidP="009E266E">
      <w:pPr>
        <w:pStyle w:val="Heading3"/>
      </w:pPr>
      <w:bookmarkStart w:id="24" w:name="_Toc123917659"/>
      <w:r w:rsidRPr="009E266E">
        <w:t>Policy 5.3.3</w:t>
      </w:r>
      <w:bookmarkEnd w:id="24"/>
    </w:p>
    <w:p w:rsidR="002E31E7" w:rsidRPr="001436EA" w:rsidRDefault="002E31E7" w:rsidP="009E266E">
      <w:pPr>
        <w:ind w:left="2160"/>
      </w:pPr>
      <w:r w:rsidRPr="001436EA">
        <w:t>The City shall establish “Service Standards” to provide a framework of ideal standards and classification for its Parks and Recreation System. These</w:t>
      </w:r>
      <w:r w:rsidRPr="001436EA">
        <w:rPr>
          <w:i/>
          <w:iCs/>
        </w:rPr>
        <w:t xml:space="preserve"> </w:t>
      </w:r>
      <w:r w:rsidRPr="001436EA">
        <w:t>standards are not part of the City’s adopted level of service and are utilized only as a guide for land acquisition and facility provision. They are established as part of the City’s goal for setting service standards for an “Ideal City Parks System” to meet residents’ parks and recreation needs.</w:t>
      </w:r>
      <w:r w:rsidR="00100A42">
        <w:t xml:space="preserve"> </w:t>
      </w:r>
      <w:r w:rsidRPr="001436EA">
        <w:t>Elements of the system include:</w:t>
      </w:r>
    </w:p>
    <w:p w:rsidR="00100A42" w:rsidRDefault="002E31E7" w:rsidP="00D0070A">
      <w:pPr>
        <w:pStyle w:val="ListParagraph"/>
        <w:numPr>
          <w:ilvl w:val="0"/>
          <w:numId w:val="10"/>
        </w:numPr>
        <w:spacing w:after="0"/>
        <w:ind w:left="2880" w:hanging="720"/>
      </w:pPr>
      <w:r w:rsidRPr="001436EA">
        <w:lastRenderedPageBreak/>
        <w:t>Developed Active Parks and Open Space (Measured by LOS):</w:t>
      </w:r>
    </w:p>
    <w:p w:rsidR="002E31E7" w:rsidRPr="001436EA" w:rsidRDefault="002E31E7" w:rsidP="00D0070A">
      <w:pPr>
        <w:tabs>
          <w:tab w:val="num" w:pos="2880"/>
        </w:tabs>
        <w:spacing w:after="0"/>
        <w:ind w:left="2880"/>
      </w:pPr>
      <w:r w:rsidRPr="001436EA">
        <w:t>GOAL:</w:t>
      </w:r>
      <w:r w:rsidRPr="001436EA">
        <w:tab/>
        <w:t>Neighborhood/School Parks – ½ - 1 mile from every resident</w:t>
      </w:r>
    </w:p>
    <w:p w:rsidR="002E31E7" w:rsidRPr="001436EA" w:rsidRDefault="002E31E7" w:rsidP="00D0070A">
      <w:pPr>
        <w:tabs>
          <w:tab w:val="num" w:pos="2880"/>
        </w:tabs>
        <w:spacing w:after="0"/>
        <w:ind w:left="2880"/>
      </w:pPr>
      <w:r w:rsidRPr="001436EA">
        <w:t>GOAL:</w:t>
      </w:r>
      <w:r w:rsidRPr="001436EA">
        <w:tab/>
        <w:t>Community Parks – 25 – 40 acres, 25% preserved for open space, 3 miles from every resident</w:t>
      </w:r>
    </w:p>
    <w:p w:rsidR="002E31E7" w:rsidRPr="001436EA" w:rsidRDefault="002E31E7" w:rsidP="00D0070A">
      <w:pPr>
        <w:tabs>
          <w:tab w:val="num" w:pos="2880"/>
        </w:tabs>
        <w:spacing w:after="0"/>
        <w:ind w:left="2880"/>
      </w:pPr>
      <w:r w:rsidRPr="001436EA">
        <w:t>GOAL:</w:t>
      </w:r>
      <w:r w:rsidRPr="001436EA">
        <w:tab/>
        <w:t>Community Centers – minimum of 4,000 square feet; 3 miles from every resident</w:t>
      </w:r>
    </w:p>
    <w:p w:rsidR="002E31E7" w:rsidRPr="001436EA" w:rsidRDefault="002E31E7" w:rsidP="00100A42">
      <w:pPr>
        <w:tabs>
          <w:tab w:val="num" w:pos="2880"/>
        </w:tabs>
        <w:ind w:left="2880"/>
      </w:pPr>
      <w:r w:rsidRPr="001436EA">
        <w:t>GOAL:</w:t>
      </w:r>
      <w:r w:rsidRPr="001436EA">
        <w:tab/>
        <w:t xml:space="preserve">Special Use Facilities (dog parks, sports complexes, </w:t>
      </w:r>
      <w:proofErr w:type="spellStart"/>
      <w:r w:rsidRPr="001436EA">
        <w:t>etc</w:t>
      </w:r>
      <w:proofErr w:type="spellEnd"/>
      <w:r w:rsidRPr="001436EA">
        <w:t>), 3 miles from every resident</w:t>
      </w:r>
    </w:p>
    <w:p w:rsidR="00100A42" w:rsidRDefault="002E31E7" w:rsidP="009A0708">
      <w:pPr>
        <w:pStyle w:val="ListParagraph"/>
        <w:numPr>
          <w:ilvl w:val="0"/>
          <w:numId w:val="10"/>
        </w:numPr>
        <w:ind w:left="2880" w:hanging="720"/>
      </w:pPr>
      <w:r w:rsidRPr="001436EA">
        <w:t>In addition, the City shall set the following nomenclature for undeveloped/passive parks and open space:</w:t>
      </w:r>
      <w:r w:rsidR="00100A42">
        <w:t xml:space="preserve"> </w:t>
      </w:r>
      <w:r w:rsidRPr="001436EA">
        <w:t>Urban Open/Civic Spaces; Water/Beach Access; Greenways/Bikeways/Trails; Regional Parks; Community Parks; Neighborhood Parks; Special Use Facilities; and Conservation Lands as identified on the Future Parks and Recreation System Map in the Strategic Plan.</w:t>
      </w:r>
    </w:p>
    <w:p w:rsidR="009E266E" w:rsidRDefault="002E31E7" w:rsidP="009E266E">
      <w:pPr>
        <w:pStyle w:val="Heading3"/>
        <w:rPr>
          <w:rStyle w:val="PageNumber"/>
        </w:rPr>
      </w:pPr>
      <w:bookmarkStart w:id="25" w:name="_Toc123917660"/>
      <w:r w:rsidRPr="009A0708">
        <w:rPr>
          <w:rStyle w:val="PageNumber"/>
        </w:rPr>
        <w:t>Policy 5.3.4</w:t>
      </w:r>
      <w:bookmarkEnd w:id="25"/>
    </w:p>
    <w:p w:rsidR="002E31E7" w:rsidRPr="009A0708" w:rsidRDefault="002E31E7" w:rsidP="009E266E">
      <w:pPr>
        <w:ind w:left="2160"/>
        <w:rPr>
          <w:rStyle w:val="PageNumber"/>
        </w:rPr>
      </w:pPr>
      <w:r w:rsidRPr="009A0708">
        <w:rPr>
          <w:rStyle w:val="PageNumber"/>
        </w:rPr>
        <w:t>For areas annexed into the City which are platted, developed, under development, or have approved development plans in Palm Beach County, the level of service at time of annexation shall be assumed to be that provided by existing park facilities serving the area.</w:t>
      </w:r>
    </w:p>
    <w:p w:rsidR="009E266E" w:rsidRDefault="002E31E7" w:rsidP="009E266E">
      <w:pPr>
        <w:pStyle w:val="Heading3"/>
        <w:rPr>
          <w:rStyle w:val="PageNumber"/>
        </w:rPr>
      </w:pPr>
      <w:bookmarkStart w:id="26" w:name="_Toc123917661"/>
      <w:r w:rsidRPr="009A0708">
        <w:rPr>
          <w:rStyle w:val="PageNumber"/>
        </w:rPr>
        <w:t>Policy 5.3.5</w:t>
      </w:r>
      <w:bookmarkEnd w:id="26"/>
    </w:p>
    <w:p w:rsidR="00100A42" w:rsidRDefault="002E31E7" w:rsidP="009E266E">
      <w:pPr>
        <w:ind w:left="2160"/>
        <w:rPr>
          <w:rStyle w:val="PageNumber"/>
        </w:rPr>
      </w:pPr>
      <w:r w:rsidRPr="009A0708">
        <w:rPr>
          <w:rStyle w:val="PageNumber"/>
        </w:rPr>
        <w:t>The City shall pursue the development of facilities consistent with Exhibit 1, Future Parks and Recreation System Map, and Exhibit 2, Proposed Parks and Recreation System Improvements, included in the Strategic Plan which shall be updated annually.</w:t>
      </w:r>
    </w:p>
    <w:p w:rsidR="009E266E" w:rsidRDefault="002E31E7" w:rsidP="009E266E">
      <w:pPr>
        <w:pStyle w:val="Heading2"/>
      </w:pPr>
      <w:bookmarkStart w:id="27" w:name="_Toc123917662"/>
      <w:r w:rsidRPr="001436EA">
        <w:t>Objective 5.4</w:t>
      </w:r>
      <w:bookmarkEnd w:id="27"/>
    </w:p>
    <w:p w:rsidR="002E31E7" w:rsidRPr="001436EA" w:rsidRDefault="002E31E7" w:rsidP="009E266E">
      <w:pPr>
        <w:ind w:left="2160"/>
        <w:rPr>
          <w:b/>
        </w:rPr>
      </w:pPr>
      <w:r w:rsidRPr="001436EA">
        <w:rPr>
          <w:b/>
        </w:rPr>
        <w:t>The City shall maximize the use of public and private resources in the provision of recreational facilities to meet current and future demands.</w:t>
      </w:r>
    </w:p>
    <w:p w:rsidR="002E31E7" w:rsidRPr="002334C6" w:rsidRDefault="002E31E7" w:rsidP="002E31E7">
      <w:pPr>
        <w:ind w:left="2160" w:hanging="2160"/>
        <w:rPr>
          <w:i/>
        </w:rPr>
      </w:pPr>
      <w:r>
        <w:rPr>
          <w:i/>
        </w:rPr>
        <w:t>Measurability:</w:t>
      </w:r>
      <w:r>
        <w:rPr>
          <w:i/>
        </w:rPr>
        <w:tab/>
      </w:r>
      <w:r w:rsidRPr="002334C6">
        <w:rPr>
          <w:rFonts w:cs="Arial"/>
          <w:i/>
        </w:rPr>
        <w:t>Percentage of increase in developed park acreage through the use of private</w:t>
      </w:r>
      <w:r>
        <w:rPr>
          <w:rFonts w:cs="Arial"/>
          <w:i/>
        </w:rPr>
        <w:t xml:space="preserve"> and educ</w:t>
      </w:r>
      <w:r w:rsidRPr="002334C6">
        <w:rPr>
          <w:rFonts w:cs="Arial"/>
          <w:i/>
        </w:rPr>
        <w:t>ational contributions</w:t>
      </w:r>
    </w:p>
    <w:p w:rsidR="009E266E" w:rsidRDefault="002E31E7" w:rsidP="009E266E">
      <w:pPr>
        <w:pStyle w:val="Heading3"/>
      </w:pPr>
      <w:bookmarkStart w:id="28" w:name="_Toc123917663"/>
      <w:r w:rsidRPr="001436EA">
        <w:t>Policy 5.4.1</w:t>
      </w:r>
      <w:bookmarkEnd w:id="28"/>
    </w:p>
    <w:p w:rsidR="002E31E7" w:rsidRPr="001436EA" w:rsidRDefault="002E31E7" w:rsidP="009E266E">
      <w:pPr>
        <w:ind w:left="2160"/>
      </w:pPr>
      <w:r w:rsidRPr="001436EA">
        <w:t>The City shall require the provision of recreation facilities and open space by public agencies and private developers.</w:t>
      </w:r>
    </w:p>
    <w:p w:rsidR="009E266E" w:rsidRDefault="002E31E7" w:rsidP="009E266E">
      <w:pPr>
        <w:pStyle w:val="Heading3"/>
      </w:pPr>
      <w:bookmarkStart w:id="29" w:name="_Toc123917664"/>
      <w:r w:rsidRPr="001436EA">
        <w:lastRenderedPageBreak/>
        <w:t>Policy 5.4.2</w:t>
      </w:r>
      <w:bookmarkEnd w:id="29"/>
    </w:p>
    <w:p w:rsidR="00100A42" w:rsidRDefault="002E31E7" w:rsidP="009E266E">
      <w:pPr>
        <w:tabs>
          <w:tab w:val="num" w:pos="1260"/>
        </w:tabs>
        <w:ind w:left="2160"/>
      </w:pPr>
      <w:r w:rsidRPr="001436EA">
        <w:t>City shall ensure that future private, as well as dedicated areas, are developed to meet identified needs of residents and address geographic deficiencies.</w:t>
      </w:r>
    </w:p>
    <w:p w:rsidR="009E266E" w:rsidRDefault="002E31E7" w:rsidP="009E266E">
      <w:pPr>
        <w:pStyle w:val="Heading3"/>
      </w:pPr>
      <w:bookmarkStart w:id="30" w:name="_Toc123917665"/>
      <w:r w:rsidRPr="001436EA">
        <w:t>Policy 5.4.3</w:t>
      </w:r>
      <w:bookmarkEnd w:id="30"/>
    </w:p>
    <w:p w:rsidR="002E31E7" w:rsidRPr="001436EA" w:rsidRDefault="002E31E7" w:rsidP="009E266E">
      <w:pPr>
        <w:ind w:left="2160"/>
      </w:pPr>
      <w:r w:rsidRPr="001436EA">
        <w:t xml:space="preserve">The City shall continue, through its </w:t>
      </w:r>
      <w:proofErr w:type="spellStart"/>
      <w:r w:rsidRPr="001436EA">
        <w:t>interlocal</w:t>
      </w:r>
      <w:proofErr w:type="spellEnd"/>
      <w:r w:rsidRPr="001436EA">
        <w:t xml:space="preserve"> agreement, to evaluate the opportunities for the joint use of existing public school and City recreational facilities and, as new public schools are planned, shall endeavor to coordinate with the Palm Beach County School Board on the location and design of future joint use recreational sites.</w:t>
      </w:r>
    </w:p>
    <w:p w:rsidR="009E266E" w:rsidRDefault="002E31E7" w:rsidP="009E266E">
      <w:pPr>
        <w:pStyle w:val="Heading3"/>
      </w:pPr>
      <w:bookmarkStart w:id="31" w:name="_Toc123917666"/>
      <w:r w:rsidRPr="001436EA">
        <w:t>Policy 5.4.4</w:t>
      </w:r>
      <w:bookmarkEnd w:id="31"/>
    </w:p>
    <w:p w:rsidR="002E31E7" w:rsidRPr="001436EA" w:rsidRDefault="002E31E7" w:rsidP="009E266E">
      <w:pPr>
        <w:ind w:left="2160"/>
      </w:pPr>
      <w:r w:rsidRPr="001436EA">
        <w:t>The City shall continue to permit agreements and cooperate with private recreational organizations for use of City parks and facilities in order to provide a variety of recreational programs.</w:t>
      </w:r>
    </w:p>
    <w:p w:rsidR="009E266E" w:rsidRDefault="002E31E7" w:rsidP="009E266E">
      <w:pPr>
        <w:pStyle w:val="Heading3"/>
      </w:pPr>
      <w:bookmarkStart w:id="32" w:name="_Toc123917667"/>
      <w:r w:rsidRPr="001436EA">
        <w:t>Policy 5.4.5</w:t>
      </w:r>
      <w:bookmarkEnd w:id="32"/>
    </w:p>
    <w:p w:rsidR="002E31E7" w:rsidRPr="001436EA" w:rsidRDefault="002E31E7" w:rsidP="009E266E">
      <w:pPr>
        <w:ind w:left="2160"/>
      </w:pPr>
      <w:r w:rsidRPr="001436EA">
        <w:t>The City shall continue to make parks and recreation facilities available to private and non-profit groups for cultural programs, special events and festivals, which serve the public interest.</w:t>
      </w:r>
    </w:p>
    <w:p w:rsidR="009E266E" w:rsidRDefault="002E31E7" w:rsidP="009E266E">
      <w:pPr>
        <w:pStyle w:val="Heading2"/>
      </w:pPr>
      <w:bookmarkStart w:id="33" w:name="_Toc123917668"/>
      <w:r w:rsidRPr="00475E4F">
        <w:t>Objective 5.5</w:t>
      </w:r>
      <w:bookmarkEnd w:id="33"/>
    </w:p>
    <w:p w:rsidR="002E31E7" w:rsidRPr="00475E4F" w:rsidRDefault="002E31E7" w:rsidP="009E266E">
      <w:pPr>
        <w:ind w:left="2160"/>
        <w:rPr>
          <w:b/>
        </w:rPr>
      </w:pPr>
      <w:r w:rsidRPr="00475E4F">
        <w:rPr>
          <w:b/>
        </w:rPr>
        <w:t>The City shall implement the approved Greenway and Bikeway Master Plan (August 2004) to ensure safe access to park sites and shall evaluate available opportunities for the acquisition and development of bike/trail networks which will link park sites (including pedestrian and bicycle trails).</w:t>
      </w:r>
    </w:p>
    <w:p w:rsidR="002E31E7" w:rsidRPr="002334C6" w:rsidRDefault="002E31E7" w:rsidP="002E31E7">
      <w:pPr>
        <w:ind w:left="2160" w:hanging="2160"/>
        <w:rPr>
          <w:i/>
        </w:rPr>
      </w:pPr>
      <w:r>
        <w:rPr>
          <w:i/>
        </w:rPr>
        <w:t>Measurability:</w:t>
      </w:r>
      <w:r>
        <w:rPr>
          <w:i/>
        </w:rPr>
        <w:tab/>
      </w:r>
      <w:r w:rsidRPr="002334C6">
        <w:rPr>
          <w:i/>
        </w:rPr>
        <w:t>The increase in pedestrian and bicycle opportunities</w:t>
      </w:r>
    </w:p>
    <w:p w:rsidR="009E266E" w:rsidRDefault="002E31E7" w:rsidP="009E266E">
      <w:pPr>
        <w:pStyle w:val="Heading3"/>
      </w:pPr>
      <w:bookmarkStart w:id="34" w:name="_Toc123917669"/>
      <w:r w:rsidRPr="001436EA">
        <w:t>Policy 5.</w:t>
      </w:r>
      <w:r>
        <w:t>5</w:t>
      </w:r>
      <w:r w:rsidRPr="001436EA">
        <w:t>.1</w:t>
      </w:r>
      <w:bookmarkEnd w:id="34"/>
    </w:p>
    <w:p w:rsidR="002E31E7" w:rsidRPr="001436EA" w:rsidRDefault="002E31E7" w:rsidP="009E266E">
      <w:pPr>
        <w:ind w:left="2160"/>
      </w:pPr>
      <w:r w:rsidRPr="001436EA">
        <w:t>The City shall consider the construction of a network of pedestrian, bicycle, recreational, and public access trails that connects to the County’s trail system.</w:t>
      </w:r>
      <w:r w:rsidR="00100A42">
        <w:t xml:space="preserve"> </w:t>
      </w:r>
      <w:r w:rsidRPr="001436EA">
        <w:t>The intent of the network shall be to interconnect existing parks and facilities and additional recreational facilities for pedestrian activities.</w:t>
      </w:r>
      <w:r w:rsidR="00100A42">
        <w:t xml:space="preserve"> </w:t>
      </w:r>
      <w:r w:rsidRPr="001436EA">
        <w:t xml:space="preserve">The City shall coordinate with the Metropolitan Planning Organization, Florida Department of Transportation, </w:t>
      </w:r>
      <w:smartTag w:uri="urn:schemas-microsoft-com:office:smarttags" w:element="place">
        <w:smartTag w:uri="urn:schemas-microsoft-com:office:smarttags" w:element="PlaceName">
          <w:r w:rsidRPr="001436EA">
            <w:t>Palm Beach</w:t>
          </w:r>
        </w:smartTag>
        <w:r w:rsidRPr="001436EA">
          <w:t xml:space="preserve"> </w:t>
        </w:r>
        <w:smartTag w:uri="urn:schemas-microsoft-com:office:smarttags" w:element="PlaceType">
          <w:r w:rsidRPr="001436EA">
            <w:t>County</w:t>
          </w:r>
        </w:smartTag>
      </w:smartTag>
      <w:r w:rsidRPr="001436EA">
        <w:t xml:space="preserve"> and other appropriate agencies to study and implement options for coordinated provision of an interconnected trail network.</w:t>
      </w:r>
    </w:p>
    <w:p w:rsidR="009E266E" w:rsidRDefault="002E31E7" w:rsidP="009E266E">
      <w:pPr>
        <w:pStyle w:val="Heading3"/>
      </w:pPr>
      <w:bookmarkStart w:id="35" w:name="_Toc123917670"/>
      <w:r w:rsidRPr="001436EA">
        <w:lastRenderedPageBreak/>
        <w:t>Policy 5.</w:t>
      </w:r>
      <w:r>
        <w:t>5</w:t>
      </w:r>
      <w:r w:rsidRPr="001436EA">
        <w:t>.2</w:t>
      </w:r>
      <w:bookmarkEnd w:id="35"/>
    </w:p>
    <w:p w:rsidR="002E31E7" w:rsidRPr="001436EA" w:rsidRDefault="002E31E7" w:rsidP="009E266E">
      <w:pPr>
        <w:ind w:left="2160"/>
      </w:pPr>
      <w:r w:rsidRPr="001436EA">
        <w:t>The City shall apply for grants and other funds for trail development from the Florida Department of Environmental Protection, other sources of government and private grants, and possibly voter-based referenda.</w:t>
      </w:r>
    </w:p>
    <w:p w:rsidR="009E266E" w:rsidRDefault="002E31E7" w:rsidP="009E266E">
      <w:pPr>
        <w:pStyle w:val="Heading3"/>
      </w:pPr>
      <w:bookmarkStart w:id="36" w:name="_Toc123917671"/>
      <w:r w:rsidRPr="001436EA">
        <w:t>Policy 5.</w:t>
      </w:r>
      <w:r>
        <w:t>5</w:t>
      </w:r>
      <w:r w:rsidRPr="001436EA">
        <w:t>.3</w:t>
      </w:r>
      <w:bookmarkEnd w:id="36"/>
    </w:p>
    <w:p w:rsidR="002E31E7" w:rsidRPr="001436EA" w:rsidRDefault="002E31E7" w:rsidP="009E266E">
      <w:pPr>
        <w:tabs>
          <w:tab w:val="num" w:pos="2160"/>
        </w:tabs>
        <w:ind w:left="2160"/>
      </w:pPr>
      <w:r w:rsidRPr="001436EA">
        <w:t>The City shall continue to evaluate and amend, if necessary, the Land Development regulations and public road design standards for bike paths and/or lanes in conjunction with roadway design and improvements.</w:t>
      </w:r>
    </w:p>
    <w:p w:rsidR="009E266E" w:rsidRDefault="002E31E7" w:rsidP="009E266E">
      <w:pPr>
        <w:pStyle w:val="Heading3"/>
      </w:pPr>
      <w:bookmarkStart w:id="37" w:name="_Toc123917672"/>
      <w:r w:rsidRPr="001436EA">
        <w:t>Policy 5.</w:t>
      </w:r>
      <w:r>
        <w:t>5</w:t>
      </w:r>
      <w:r w:rsidRPr="001436EA">
        <w:t>.4</w:t>
      </w:r>
      <w:bookmarkEnd w:id="37"/>
    </w:p>
    <w:p w:rsidR="002E31E7" w:rsidRPr="001436EA" w:rsidRDefault="002E31E7" w:rsidP="009E266E">
      <w:pPr>
        <w:ind w:left="2160"/>
      </w:pPr>
      <w:r w:rsidRPr="001436EA">
        <w:t>The City shall coordinate with the Florida Trail Association, the Rails to Trails Conservancy, the Florida Department of Environmental Protection Office of Greenways and Trails and other organizations involved in the acquisition and development of trail systems within Palm Beach County.</w:t>
      </w:r>
    </w:p>
    <w:p w:rsidR="009E266E" w:rsidRDefault="002E31E7" w:rsidP="009E266E">
      <w:pPr>
        <w:pStyle w:val="Heading2"/>
      </w:pPr>
      <w:bookmarkStart w:id="38" w:name="_Toc123917673"/>
      <w:r w:rsidRPr="001436EA">
        <w:t>Objective 5.</w:t>
      </w:r>
      <w:r>
        <w:t>6</w:t>
      </w:r>
      <w:bookmarkEnd w:id="38"/>
    </w:p>
    <w:p w:rsidR="002E31E7" w:rsidRPr="001436EA" w:rsidRDefault="002E31E7" w:rsidP="009E266E">
      <w:pPr>
        <w:tabs>
          <w:tab w:val="num" w:pos="1260"/>
        </w:tabs>
        <w:ind w:left="2160"/>
        <w:rPr>
          <w:b/>
        </w:rPr>
      </w:pPr>
      <w:r w:rsidRPr="001436EA">
        <w:rPr>
          <w:b/>
        </w:rPr>
        <w:t>The City shall continue to fund the acquisition and development of parks, open space and recreational facilities through the use of a variety of funding sources such as the general fund, developer commitments, grants, bonds, user fees, and impact fees.</w:t>
      </w:r>
    </w:p>
    <w:p w:rsidR="002E31E7" w:rsidRPr="002334C6" w:rsidRDefault="002E31E7" w:rsidP="002E31E7">
      <w:pPr>
        <w:ind w:left="2160" w:hanging="2160"/>
        <w:rPr>
          <w:i/>
        </w:rPr>
      </w:pPr>
      <w:r>
        <w:rPr>
          <w:i/>
        </w:rPr>
        <w:t>Measurability:</w:t>
      </w:r>
      <w:r>
        <w:rPr>
          <w:i/>
        </w:rPr>
        <w:tab/>
      </w:r>
      <w:r w:rsidRPr="002334C6">
        <w:rPr>
          <w:i/>
        </w:rPr>
        <w:t>The increase in the number of parks, open space and recreational facilities</w:t>
      </w:r>
    </w:p>
    <w:p w:rsidR="009E266E" w:rsidRDefault="002E31E7" w:rsidP="009E266E">
      <w:pPr>
        <w:pStyle w:val="Heading3"/>
      </w:pPr>
      <w:bookmarkStart w:id="39" w:name="_Toc123917674"/>
      <w:r w:rsidRPr="001436EA">
        <w:t>Policy 5.</w:t>
      </w:r>
      <w:r>
        <w:t>6</w:t>
      </w:r>
      <w:r w:rsidRPr="001436EA">
        <w:t>.1</w:t>
      </w:r>
      <w:bookmarkEnd w:id="39"/>
    </w:p>
    <w:p w:rsidR="002E31E7" w:rsidRPr="001436EA" w:rsidRDefault="002E31E7" w:rsidP="009E266E">
      <w:pPr>
        <w:ind w:left="2160"/>
        <w:rPr>
          <w:iCs/>
          <w:spacing w:val="-3"/>
        </w:rPr>
      </w:pPr>
      <w:r w:rsidRPr="001436EA">
        <w:rPr>
          <w:iCs/>
          <w:spacing w:val="-3"/>
        </w:rPr>
        <w:t>The City shall review the City’s Recreation Impact Fee regulations biannually in order to assure that new development contributes its proportional share of the cost to expand recreation facilities.</w:t>
      </w:r>
    </w:p>
    <w:p w:rsidR="009E266E" w:rsidRDefault="002E31E7" w:rsidP="009E266E">
      <w:pPr>
        <w:pStyle w:val="Heading3"/>
      </w:pPr>
      <w:bookmarkStart w:id="40" w:name="_Toc123917675"/>
      <w:r w:rsidRPr="001436EA">
        <w:t>Policy 5.</w:t>
      </w:r>
      <w:r>
        <w:t>6</w:t>
      </w:r>
      <w:r w:rsidRPr="001436EA">
        <w:t>.2</w:t>
      </w:r>
      <w:bookmarkEnd w:id="40"/>
    </w:p>
    <w:p w:rsidR="002E31E7" w:rsidRPr="001436EA" w:rsidRDefault="002E31E7" w:rsidP="009E266E">
      <w:pPr>
        <w:ind w:left="2160"/>
      </w:pPr>
      <w:r w:rsidRPr="001436EA">
        <w:t>The City shall continue to pursue County, State and Federal Grants for the acquisition and development of recreational and open space lands and facilities.</w:t>
      </w:r>
    </w:p>
    <w:p w:rsidR="009E266E" w:rsidRDefault="002E31E7" w:rsidP="009E266E">
      <w:pPr>
        <w:pStyle w:val="Heading3"/>
      </w:pPr>
      <w:bookmarkStart w:id="41" w:name="_Toc123917676"/>
      <w:r w:rsidRPr="001436EA">
        <w:t>Policy 5.</w:t>
      </w:r>
      <w:r>
        <w:t>6</w:t>
      </w:r>
      <w:r w:rsidRPr="001436EA">
        <w:t>.3</w:t>
      </w:r>
      <w:bookmarkEnd w:id="41"/>
    </w:p>
    <w:p w:rsidR="002E31E7" w:rsidRPr="001436EA" w:rsidRDefault="002E31E7" w:rsidP="009E266E">
      <w:pPr>
        <w:ind w:left="2160"/>
      </w:pPr>
      <w:r w:rsidRPr="001436EA">
        <w:t>The City shall continue to pursue donations of land and matching funds to secure grants for the acquisition and development of park sites and facilities.</w:t>
      </w:r>
    </w:p>
    <w:p w:rsidR="009E266E" w:rsidRDefault="002E31E7" w:rsidP="009E266E">
      <w:pPr>
        <w:pStyle w:val="Heading3"/>
      </w:pPr>
      <w:bookmarkStart w:id="42" w:name="_Toc123917677"/>
      <w:r w:rsidRPr="001436EA">
        <w:t>Policy 5.</w:t>
      </w:r>
      <w:r>
        <w:t>6</w:t>
      </w:r>
      <w:r w:rsidRPr="001436EA">
        <w:t>.4</w:t>
      </w:r>
      <w:bookmarkEnd w:id="42"/>
    </w:p>
    <w:p w:rsidR="002E31E7" w:rsidRPr="001436EA" w:rsidRDefault="002E31E7" w:rsidP="009E266E">
      <w:pPr>
        <w:ind w:left="2160"/>
      </w:pPr>
      <w:r w:rsidRPr="001436EA">
        <w:t>The City shall continue to apply the concept of user fees to offset the cost of certain facilities where appropriate.</w:t>
      </w:r>
    </w:p>
    <w:p w:rsidR="009E266E" w:rsidRDefault="002E31E7" w:rsidP="009E266E">
      <w:pPr>
        <w:pStyle w:val="Heading3"/>
      </w:pPr>
      <w:bookmarkStart w:id="43" w:name="_Toc123917678"/>
      <w:r w:rsidRPr="001436EA">
        <w:lastRenderedPageBreak/>
        <w:t>Policy 5.</w:t>
      </w:r>
      <w:r>
        <w:t>6</w:t>
      </w:r>
      <w:r w:rsidRPr="001436EA">
        <w:t>.5</w:t>
      </w:r>
      <w:bookmarkEnd w:id="43"/>
    </w:p>
    <w:p w:rsidR="002E31E7" w:rsidRPr="001436EA" w:rsidRDefault="002E31E7" w:rsidP="009E266E">
      <w:pPr>
        <w:ind w:left="2160"/>
      </w:pPr>
      <w:r w:rsidRPr="001436EA">
        <w:t>The City shall evaluate a bond issue to generate additional parkland, trails, and open space funds to meet needs, if approved by a public referendum.</w:t>
      </w:r>
    </w:p>
    <w:p w:rsidR="009E266E" w:rsidRDefault="002E31E7" w:rsidP="009E266E">
      <w:pPr>
        <w:pStyle w:val="Heading3"/>
      </w:pPr>
      <w:bookmarkStart w:id="44" w:name="_Toc123917679"/>
      <w:r w:rsidRPr="001436EA">
        <w:t>Policy 5.</w:t>
      </w:r>
      <w:r>
        <w:t>6</w:t>
      </w:r>
      <w:r w:rsidRPr="001436EA">
        <w:t>.6</w:t>
      </w:r>
      <w:bookmarkEnd w:id="44"/>
    </w:p>
    <w:p w:rsidR="00100A42" w:rsidRDefault="002E31E7" w:rsidP="009E266E">
      <w:pPr>
        <w:ind w:left="2160"/>
      </w:pPr>
      <w:r w:rsidRPr="001436EA">
        <w:t>Notwithstanding rules and regulations governing the use of lands acquired through dedication or other means, city-owned parkland or property dedicated for recreational/park use should only be sold or converted for alternative use if supported by current needs and demand analysis, is not listed for future development in the Strategic Plan or Capital Improvements Program, and if deemed necessary to further other goals or objectives as supported by current action of the City Commission.</w:t>
      </w:r>
    </w:p>
    <w:p w:rsidR="009E266E" w:rsidRDefault="002E31E7" w:rsidP="009E266E">
      <w:pPr>
        <w:pStyle w:val="Heading3"/>
      </w:pPr>
      <w:bookmarkStart w:id="45" w:name="_Toc123917680"/>
      <w:r w:rsidRPr="001436EA">
        <w:t>Policy 5.</w:t>
      </w:r>
      <w:r>
        <w:t>6</w:t>
      </w:r>
      <w:r w:rsidRPr="001436EA">
        <w:t>.7</w:t>
      </w:r>
      <w:bookmarkEnd w:id="45"/>
    </w:p>
    <w:p w:rsidR="002E31E7" w:rsidRPr="001436EA" w:rsidRDefault="002E31E7" w:rsidP="009E266E">
      <w:pPr>
        <w:ind w:left="2160"/>
      </w:pPr>
      <w:r w:rsidRPr="001436EA">
        <w:t xml:space="preserve">Undeveloped lands designated for </w:t>
      </w:r>
      <w:proofErr w:type="gramStart"/>
      <w:r w:rsidRPr="001436EA">
        <w:t>future park</w:t>
      </w:r>
      <w:proofErr w:type="gramEnd"/>
      <w:r w:rsidRPr="001436EA">
        <w:t xml:space="preserve"> and recreation sites shall be protected from encroachment by adjacent development.</w:t>
      </w:r>
    </w:p>
    <w:p w:rsidR="009E266E" w:rsidRDefault="002E31E7" w:rsidP="009E266E">
      <w:pPr>
        <w:pStyle w:val="Heading2"/>
      </w:pPr>
      <w:bookmarkStart w:id="46" w:name="_Toc123917681"/>
      <w:r w:rsidRPr="00475E4F">
        <w:t>Objective 5.7</w:t>
      </w:r>
      <w:bookmarkEnd w:id="46"/>
    </w:p>
    <w:p w:rsidR="002E31E7" w:rsidRPr="00475E4F" w:rsidRDefault="002E31E7" w:rsidP="009E266E">
      <w:pPr>
        <w:ind w:left="2160"/>
        <w:rPr>
          <w:b/>
        </w:rPr>
      </w:pPr>
      <w:r w:rsidRPr="00475E4F">
        <w:rPr>
          <w:b/>
        </w:rPr>
        <w:t>The City shall develop a system of open spaces through the preservation and/or acquisition of significant lands, native habitat, and habitat of endangered, threatened and species of special concern.</w:t>
      </w:r>
    </w:p>
    <w:p w:rsidR="002E31E7" w:rsidRPr="002334C6" w:rsidRDefault="002E31E7" w:rsidP="00C35973">
      <w:pPr>
        <w:spacing w:after="220"/>
        <w:ind w:left="2160" w:hanging="2160"/>
        <w:rPr>
          <w:i/>
        </w:rPr>
      </w:pPr>
      <w:r>
        <w:rPr>
          <w:i/>
        </w:rPr>
        <w:t>Measurability:</w:t>
      </w:r>
      <w:r>
        <w:rPr>
          <w:i/>
        </w:rPr>
        <w:tab/>
      </w:r>
      <w:r w:rsidRPr="002334C6">
        <w:rPr>
          <w:i/>
        </w:rPr>
        <w:t>Increase in the amount of preservation land</w:t>
      </w:r>
    </w:p>
    <w:p w:rsidR="009E266E" w:rsidRDefault="002E31E7" w:rsidP="009E266E">
      <w:pPr>
        <w:pStyle w:val="Heading3"/>
      </w:pPr>
      <w:bookmarkStart w:id="47" w:name="_Toc123917682"/>
      <w:r w:rsidRPr="001436EA">
        <w:t>Policy 5.</w:t>
      </w:r>
      <w:r>
        <w:t>7</w:t>
      </w:r>
      <w:r w:rsidRPr="001436EA">
        <w:t>.1</w:t>
      </w:r>
      <w:bookmarkEnd w:id="47"/>
    </w:p>
    <w:p w:rsidR="002E31E7" w:rsidRPr="001436EA" w:rsidRDefault="002E31E7" w:rsidP="009E266E">
      <w:pPr>
        <w:ind w:left="2160"/>
      </w:pPr>
      <w:r w:rsidRPr="001436EA">
        <w:t>Natural areas shall be preserved to the extent possible in accordance with preservation policies in the Conservation Element and Support Document.</w:t>
      </w:r>
    </w:p>
    <w:p w:rsidR="009E266E" w:rsidRDefault="002E31E7" w:rsidP="009E266E">
      <w:pPr>
        <w:pStyle w:val="Heading3"/>
      </w:pPr>
      <w:bookmarkStart w:id="48" w:name="_Toc123917683"/>
      <w:r w:rsidRPr="001436EA">
        <w:t>Policy 5.</w:t>
      </w:r>
      <w:r>
        <w:t>7</w:t>
      </w:r>
      <w:r w:rsidRPr="001436EA">
        <w:t>.2</w:t>
      </w:r>
      <w:bookmarkEnd w:id="48"/>
    </w:p>
    <w:p w:rsidR="002E31E7" w:rsidRPr="001436EA" w:rsidRDefault="002E31E7" w:rsidP="009E266E">
      <w:pPr>
        <w:ind w:left="2160"/>
      </w:pPr>
      <w:r w:rsidRPr="001436EA">
        <w:t>The City shall coordinate with the Florida Department of Environmental Protection and all other appropriate agencies to establish and revise regulations and programs for the acquisition of natural/environmental lands.</w:t>
      </w:r>
    </w:p>
    <w:p w:rsidR="009E266E" w:rsidRDefault="002E31E7" w:rsidP="009E266E">
      <w:pPr>
        <w:pStyle w:val="Heading3"/>
      </w:pPr>
      <w:bookmarkStart w:id="49" w:name="_Toc123917684"/>
      <w:r w:rsidRPr="001436EA">
        <w:t>Policy 5.</w:t>
      </w:r>
      <w:r>
        <w:t>7</w:t>
      </w:r>
      <w:r w:rsidRPr="001436EA">
        <w:t>.3</w:t>
      </w:r>
      <w:bookmarkEnd w:id="49"/>
    </w:p>
    <w:p w:rsidR="002E31E7" w:rsidRPr="001436EA" w:rsidRDefault="002E31E7" w:rsidP="009E266E">
      <w:pPr>
        <w:ind w:left="2160"/>
      </w:pPr>
      <w:r w:rsidRPr="001436EA">
        <w:t>The City shall incorporate natural open space, especially wetlands and areas unsuitable for development into neighborhood and community parks, as passive recreation space.</w:t>
      </w:r>
    </w:p>
    <w:p w:rsidR="009E266E" w:rsidRDefault="002E31E7" w:rsidP="009E266E">
      <w:pPr>
        <w:pStyle w:val="Heading3"/>
      </w:pPr>
      <w:bookmarkStart w:id="50" w:name="_Toc123917685"/>
      <w:r w:rsidRPr="001436EA">
        <w:lastRenderedPageBreak/>
        <w:t>Policy 5.</w:t>
      </w:r>
      <w:r>
        <w:t>7</w:t>
      </w:r>
      <w:r w:rsidRPr="001436EA">
        <w:t>.4</w:t>
      </w:r>
      <w:bookmarkEnd w:id="50"/>
    </w:p>
    <w:p w:rsidR="002E31E7" w:rsidRPr="001436EA" w:rsidRDefault="002E31E7" w:rsidP="009E266E">
      <w:pPr>
        <w:ind w:left="2160"/>
      </w:pPr>
      <w:r w:rsidRPr="001436EA">
        <w:t>The City shall encourage the incorporation of open space into all new non-residential projects, in addition to any environmentally sensitive areas preserved.</w:t>
      </w:r>
    </w:p>
    <w:p w:rsidR="009E266E" w:rsidRDefault="002E31E7" w:rsidP="009E266E">
      <w:pPr>
        <w:pStyle w:val="Heading3"/>
      </w:pPr>
      <w:bookmarkStart w:id="51" w:name="_Toc123917686"/>
      <w:r w:rsidRPr="001436EA">
        <w:t>Policy 5.</w:t>
      </w:r>
      <w:r>
        <w:t>7</w:t>
      </w:r>
      <w:r w:rsidRPr="001436EA">
        <w:t>.5</w:t>
      </w:r>
      <w:bookmarkEnd w:id="51"/>
    </w:p>
    <w:p w:rsidR="00382407" w:rsidRDefault="002E31E7" w:rsidP="009E266E">
      <w:pPr>
        <w:ind w:left="2160"/>
      </w:pPr>
      <w:r w:rsidRPr="001436EA">
        <w:t>The City shall work in conjunction with the State of Florida, the South Florida Water Management District, the Nature Conservancy, the Trust for Public Lands, and other appropriate agencies involved in conservation lands to create a citywide open space system and a gr</w:t>
      </w:r>
      <w:r w:rsidR="002F47D5">
        <w:t>eenways/trails/</w:t>
      </w:r>
      <w:proofErr w:type="spellStart"/>
      <w:r w:rsidR="002F47D5">
        <w:t>blueways</w:t>
      </w:r>
      <w:proofErr w:type="spellEnd"/>
      <w:r w:rsidR="002F47D5">
        <w:t xml:space="preserve"> system.</w:t>
      </w:r>
    </w:p>
    <w:sectPr w:rsidR="00382407" w:rsidSect="00C32E22">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4C9" w:rsidRDefault="007064C9" w:rsidP="009A0708">
      <w:pPr>
        <w:spacing w:after="0"/>
      </w:pPr>
      <w:r>
        <w:separator/>
      </w:r>
    </w:p>
  </w:endnote>
  <w:endnote w:type="continuationSeparator" w:id="0">
    <w:p w:rsidR="007064C9" w:rsidRDefault="007064C9" w:rsidP="009A0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77" w:rsidRDefault="002C2370" w:rsidP="008E4E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45D77" w:rsidRDefault="00706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77" w:rsidRDefault="002C2370" w:rsidP="00100A42">
    <w:pPr>
      <w:pStyle w:val="Footer"/>
      <w:framePr w:wrap="around" w:vAnchor="text" w:hAnchor="margin" w:xAlign="center" w:y="1"/>
      <w:pBdr>
        <w:top w:val="single" w:sz="4" w:space="1" w:color="auto"/>
      </w:pBdr>
      <w:spacing w:after="0"/>
      <w:rPr>
        <w:rStyle w:val="PageNumber"/>
      </w:rPr>
    </w:pPr>
    <w:r w:rsidRPr="00B70465">
      <w:rPr>
        <w:rStyle w:val="PageNumber"/>
        <w:sz w:val="20"/>
        <w:szCs w:val="20"/>
      </w:rPr>
      <w:t>5</w:t>
    </w:r>
    <w:r>
      <w:rPr>
        <w:rStyle w:val="PageNumber"/>
      </w:rPr>
      <w:t>-</w:t>
    </w:r>
    <w:r w:rsidRPr="00B70465">
      <w:rPr>
        <w:rStyle w:val="PageNumber"/>
        <w:sz w:val="20"/>
        <w:szCs w:val="20"/>
      </w:rPr>
      <w:fldChar w:fldCharType="begin"/>
    </w:r>
    <w:r w:rsidRPr="00B70465">
      <w:rPr>
        <w:rStyle w:val="PageNumber"/>
        <w:sz w:val="20"/>
        <w:szCs w:val="20"/>
      </w:rPr>
      <w:instrText xml:space="preserve">PAGE  </w:instrText>
    </w:r>
    <w:r w:rsidRPr="00B70465">
      <w:rPr>
        <w:rStyle w:val="PageNumber"/>
        <w:sz w:val="20"/>
        <w:szCs w:val="20"/>
      </w:rPr>
      <w:fldChar w:fldCharType="separate"/>
    </w:r>
    <w:r w:rsidR="00F432D4">
      <w:rPr>
        <w:rStyle w:val="PageNumber"/>
        <w:noProof/>
        <w:sz w:val="20"/>
        <w:szCs w:val="20"/>
      </w:rPr>
      <w:t>i</w:t>
    </w:r>
    <w:r w:rsidRPr="00B70465">
      <w:rPr>
        <w:rStyle w:val="PageNumber"/>
        <w:sz w:val="20"/>
        <w:szCs w:val="20"/>
      </w:rPr>
      <w:fldChar w:fldCharType="end"/>
    </w:r>
  </w:p>
  <w:p w:rsidR="00845D77" w:rsidRPr="00B70465" w:rsidRDefault="002C2370" w:rsidP="00100A42">
    <w:pPr>
      <w:pStyle w:val="Footer"/>
      <w:pBdr>
        <w:top w:val="single" w:sz="4" w:space="1" w:color="auto"/>
      </w:pBdr>
      <w:tabs>
        <w:tab w:val="clear" w:pos="8640"/>
        <w:tab w:val="right" w:pos="9360"/>
      </w:tabs>
      <w:spacing w:after="0"/>
      <w:ind w:left="4253" w:hanging="4253"/>
      <w:jc w:val="left"/>
      <w:rPr>
        <w:sz w:val="20"/>
        <w:szCs w:val="20"/>
      </w:rPr>
    </w:pPr>
    <w:r w:rsidRPr="00B70465">
      <w:rPr>
        <w:sz w:val="20"/>
        <w:szCs w:val="20"/>
      </w:rPr>
      <w:t>City of Boynton Beach</w:t>
    </w:r>
    <w:r w:rsidRPr="00B70465">
      <w:rPr>
        <w:sz w:val="20"/>
        <w:szCs w:val="20"/>
      </w:rPr>
      <w:tab/>
      <w:t>Date</w:t>
    </w:r>
    <w:r>
      <w:rPr>
        <w:sz w:val="20"/>
        <w:szCs w:val="20"/>
      </w:rPr>
      <w:t>: August 19, 2008</w:t>
    </w:r>
  </w:p>
  <w:p w:rsidR="00845D77" w:rsidRPr="00B70465" w:rsidRDefault="002C2370" w:rsidP="00100A42">
    <w:pPr>
      <w:pStyle w:val="Footer"/>
      <w:tabs>
        <w:tab w:val="clear" w:pos="8640"/>
        <w:tab w:val="right" w:pos="9360"/>
      </w:tabs>
      <w:spacing w:after="0"/>
      <w:ind w:left="4253" w:hanging="4253"/>
      <w:jc w:val="left"/>
      <w:rPr>
        <w:sz w:val="20"/>
        <w:szCs w:val="20"/>
      </w:rPr>
    </w:pPr>
    <w:r>
      <w:rPr>
        <w:sz w:val="20"/>
        <w:szCs w:val="20"/>
      </w:rPr>
      <w:t>Comprehensive Plan</w:t>
    </w:r>
    <w:r w:rsidRPr="00B70465">
      <w:rPr>
        <w:sz w:val="20"/>
        <w:szCs w:val="20"/>
      </w:rPr>
      <w:tab/>
      <w:t>Recreation &amp; Open Space Element</w:t>
    </w:r>
  </w:p>
  <w:p w:rsidR="00845D77" w:rsidRPr="00B70465" w:rsidRDefault="002C2370" w:rsidP="00100A42">
    <w:pPr>
      <w:pStyle w:val="Footer"/>
      <w:tabs>
        <w:tab w:val="clear" w:pos="4320"/>
        <w:tab w:val="clear" w:pos="8640"/>
        <w:tab w:val="right" w:pos="9360"/>
      </w:tabs>
      <w:spacing w:after="0"/>
      <w:ind w:left="7797" w:hanging="7797"/>
      <w:jc w:val="left"/>
      <w:rPr>
        <w:sz w:val="20"/>
        <w:szCs w:val="20"/>
      </w:rPr>
    </w:pPr>
    <w:r>
      <w:rPr>
        <w:sz w:val="20"/>
        <w:szCs w:val="20"/>
      </w:rPr>
      <w:t>Amendments 08-01</w:t>
    </w:r>
    <w:r w:rsidRPr="00B70465">
      <w:rPr>
        <w:sz w:val="20"/>
        <w:szCs w:val="20"/>
      </w:rPr>
      <w:t xml:space="preserve"> </w:t>
    </w:r>
    <w:r w:rsidRPr="00B70465">
      <w:rPr>
        <w:sz w:val="20"/>
        <w:szCs w:val="20"/>
      </w:rPr>
      <w:tab/>
    </w:r>
    <w:r>
      <w:rPr>
        <w:sz w:val="20"/>
        <w:szCs w:val="20"/>
      </w:rPr>
      <w:t>Ordinance 08-007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708" w:rsidRDefault="009A0708" w:rsidP="00100A42">
    <w:pPr>
      <w:pStyle w:val="Footer"/>
      <w:framePr w:wrap="around" w:vAnchor="text" w:hAnchor="margin" w:xAlign="center" w:y="1"/>
      <w:pBdr>
        <w:top w:val="single" w:sz="4" w:space="1" w:color="auto"/>
      </w:pBdr>
      <w:spacing w:after="0"/>
      <w:rPr>
        <w:rStyle w:val="PageNumber"/>
      </w:rPr>
    </w:pPr>
    <w:r w:rsidRPr="00B70465">
      <w:rPr>
        <w:rStyle w:val="PageNumber"/>
        <w:sz w:val="20"/>
        <w:szCs w:val="20"/>
      </w:rPr>
      <w:t>5</w:t>
    </w:r>
    <w:r>
      <w:rPr>
        <w:rStyle w:val="PageNumber"/>
      </w:rPr>
      <w:t>-</w:t>
    </w:r>
    <w:r w:rsidRPr="00B70465">
      <w:rPr>
        <w:rStyle w:val="PageNumber"/>
        <w:sz w:val="20"/>
        <w:szCs w:val="20"/>
      </w:rPr>
      <w:fldChar w:fldCharType="begin"/>
    </w:r>
    <w:r w:rsidRPr="00B70465">
      <w:rPr>
        <w:rStyle w:val="PageNumber"/>
        <w:sz w:val="20"/>
        <w:szCs w:val="20"/>
      </w:rPr>
      <w:instrText xml:space="preserve">PAGE  </w:instrText>
    </w:r>
    <w:r w:rsidRPr="00B70465">
      <w:rPr>
        <w:rStyle w:val="PageNumber"/>
        <w:sz w:val="20"/>
        <w:szCs w:val="20"/>
      </w:rPr>
      <w:fldChar w:fldCharType="separate"/>
    </w:r>
    <w:r w:rsidR="00F432D4">
      <w:rPr>
        <w:rStyle w:val="PageNumber"/>
        <w:noProof/>
        <w:sz w:val="20"/>
        <w:szCs w:val="20"/>
      </w:rPr>
      <w:t>9</w:t>
    </w:r>
    <w:r w:rsidRPr="00B70465">
      <w:rPr>
        <w:rStyle w:val="PageNumber"/>
        <w:sz w:val="20"/>
        <w:szCs w:val="20"/>
      </w:rPr>
      <w:fldChar w:fldCharType="end"/>
    </w:r>
  </w:p>
  <w:p w:rsidR="009A0708" w:rsidRPr="00B70465" w:rsidRDefault="009A0708" w:rsidP="00100A42">
    <w:pPr>
      <w:pStyle w:val="Footer"/>
      <w:pBdr>
        <w:top w:val="single" w:sz="4" w:space="1" w:color="auto"/>
      </w:pBdr>
      <w:tabs>
        <w:tab w:val="clear" w:pos="8640"/>
        <w:tab w:val="right" w:pos="9360"/>
      </w:tabs>
      <w:spacing w:after="0"/>
      <w:ind w:left="4253" w:hanging="4253"/>
      <w:jc w:val="left"/>
      <w:rPr>
        <w:sz w:val="20"/>
        <w:szCs w:val="20"/>
      </w:rPr>
    </w:pPr>
    <w:r w:rsidRPr="00B70465">
      <w:rPr>
        <w:sz w:val="20"/>
        <w:szCs w:val="20"/>
      </w:rPr>
      <w:t>City of Boynton Beach</w:t>
    </w:r>
    <w:r>
      <w:rPr>
        <w:sz w:val="20"/>
        <w:szCs w:val="20"/>
      </w:rPr>
      <w:tab/>
    </w:r>
    <w:r w:rsidRPr="00B70465">
      <w:rPr>
        <w:sz w:val="20"/>
        <w:szCs w:val="20"/>
      </w:rPr>
      <w:t>Date</w:t>
    </w:r>
    <w:r>
      <w:rPr>
        <w:sz w:val="20"/>
        <w:szCs w:val="20"/>
      </w:rPr>
      <w:t>: August 19, 2008</w:t>
    </w:r>
  </w:p>
  <w:p w:rsidR="009A0708" w:rsidRPr="00B70465" w:rsidRDefault="009A0708" w:rsidP="00100A42">
    <w:pPr>
      <w:pStyle w:val="Footer"/>
      <w:tabs>
        <w:tab w:val="clear" w:pos="8640"/>
        <w:tab w:val="right" w:pos="9360"/>
      </w:tabs>
      <w:spacing w:after="0"/>
      <w:ind w:left="4253" w:hanging="4253"/>
      <w:jc w:val="left"/>
      <w:rPr>
        <w:sz w:val="20"/>
        <w:szCs w:val="20"/>
      </w:rPr>
    </w:pPr>
    <w:r>
      <w:rPr>
        <w:sz w:val="20"/>
        <w:szCs w:val="20"/>
      </w:rPr>
      <w:t>Comprehensive Plan</w:t>
    </w:r>
    <w:r w:rsidRPr="00B70465">
      <w:rPr>
        <w:sz w:val="20"/>
        <w:szCs w:val="20"/>
      </w:rPr>
      <w:tab/>
      <w:t>Recreation &amp; Open Space Element</w:t>
    </w:r>
  </w:p>
  <w:p w:rsidR="00C32E22" w:rsidRPr="009A0708" w:rsidRDefault="009A0708" w:rsidP="00100A42">
    <w:pPr>
      <w:pStyle w:val="Footer"/>
      <w:tabs>
        <w:tab w:val="clear" w:pos="4320"/>
        <w:tab w:val="clear" w:pos="8640"/>
        <w:tab w:val="right" w:pos="9360"/>
      </w:tabs>
      <w:spacing w:after="0"/>
      <w:ind w:left="7797" w:hanging="7797"/>
      <w:jc w:val="left"/>
      <w:rPr>
        <w:sz w:val="20"/>
        <w:szCs w:val="20"/>
      </w:rPr>
    </w:pPr>
    <w:r>
      <w:rPr>
        <w:sz w:val="20"/>
        <w:szCs w:val="20"/>
      </w:rPr>
      <w:t>Amendments 08-01</w:t>
    </w:r>
    <w:r w:rsidRPr="00B70465">
      <w:rPr>
        <w:sz w:val="20"/>
        <w:szCs w:val="20"/>
      </w:rPr>
      <w:t xml:space="preserve"> </w:t>
    </w:r>
    <w:r w:rsidRPr="00B70465">
      <w:rPr>
        <w:sz w:val="20"/>
        <w:szCs w:val="20"/>
      </w:rPr>
      <w:tab/>
    </w:r>
    <w:r>
      <w:rPr>
        <w:sz w:val="20"/>
        <w:szCs w:val="20"/>
      </w:rPr>
      <w:t>Ordinance 08-007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4C9" w:rsidRDefault="007064C9" w:rsidP="009A0708">
      <w:pPr>
        <w:spacing w:after="0"/>
      </w:pPr>
      <w:r>
        <w:separator/>
      </w:r>
    </w:p>
  </w:footnote>
  <w:footnote w:type="continuationSeparator" w:id="0">
    <w:p w:rsidR="007064C9" w:rsidRDefault="007064C9" w:rsidP="009A07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E22" w:rsidRDefault="00706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5699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F6D0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1A2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BAF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E67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2C43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8E2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A3D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349A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342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04814"/>
    <w:multiLevelType w:val="multilevel"/>
    <w:tmpl w:val="B05EAE9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ACE39AC"/>
    <w:multiLevelType w:val="hybridMultilevel"/>
    <w:tmpl w:val="98462D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3D2CA4"/>
    <w:multiLevelType w:val="hybridMultilevel"/>
    <w:tmpl w:val="6986A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F6039"/>
    <w:multiLevelType w:val="hybridMultilevel"/>
    <w:tmpl w:val="5378B550"/>
    <w:lvl w:ilvl="0" w:tplc="047684F0">
      <w:start w:val="2"/>
      <w:numFmt w:val="upperLetter"/>
      <w:lvlText w:val="%1."/>
      <w:lvlJc w:val="left"/>
      <w:pPr>
        <w:tabs>
          <w:tab w:val="num" w:pos="3405"/>
        </w:tabs>
        <w:ind w:left="3405" w:hanging="705"/>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320C2203"/>
    <w:multiLevelType w:val="hybridMultilevel"/>
    <w:tmpl w:val="FD483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EE6D05"/>
    <w:multiLevelType w:val="hybridMultilevel"/>
    <w:tmpl w:val="06D2171E"/>
    <w:lvl w:ilvl="0" w:tplc="23D635C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23006B5"/>
    <w:multiLevelType w:val="hybridMultilevel"/>
    <w:tmpl w:val="F2347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E264DC"/>
    <w:multiLevelType w:val="hybridMultilevel"/>
    <w:tmpl w:val="0F220218"/>
    <w:lvl w:ilvl="0" w:tplc="634CC29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A82885"/>
    <w:multiLevelType w:val="hybridMultilevel"/>
    <w:tmpl w:val="7EA2A4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2D5830"/>
    <w:multiLevelType w:val="hybridMultilevel"/>
    <w:tmpl w:val="DCD0CFA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9"/>
  </w:num>
  <w:num w:numId="2">
    <w:abstractNumId w:val="13"/>
  </w:num>
  <w:num w:numId="3">
    <w:abstractNumId w:val="15"/>
  </w:num>
  <w:num w:numId="4">
    <w:abstractNumId w:val="12"/>
  </w:num>
  <w:num w:numId="5">
    <w:abstractNumId w:val="10"/>
  </w:num>
  <w:num w:numId="6">
    <w:abstractNumId w:val="14"/>
  </w:num>
  <w:num w:numId="7">
    <w:abstractNumId w:val="18"/>
  </w:num>
  <w:num w:numId="8">
    <w:abstractNumId w:val="17"/>
  </w:num>
  <w:num w:numId="9">
    <w:abstractNumId w:val="16"/>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E7"/>
    <w:rsid w:val="00100A42"/>
    <w:rsid w:val="0019789E"/>
    <w:rsid w:val="002028B9"/>
    <w:rsid w:val="00245A0B"/>
    <w:rsid w:val="002C2370"/>
    <w:rsid w:val="002D6CE6"/>
    <w:rsid w:val="002E31E7"/>
    <w:rsid w:val="002F47D5"/>
    <w:rsid w:val="00360F59"/>
    <w:rsid w:val="00382407"/>
    <w:rsid w:val="00475E4F"/>
    <w:rsid w:val="007064C9"/>
    <w:rsid w:val="0089071F"/>
    <w:rsid w:val="008E0891"/>
    <w:rsid w:val="00901E5A"/>
    <w:rsid w:val="009A0708"/>
    <w:rsid w:val="009C716A"/>
    <w:rsid w:val="009E266E"/>
    <w:rsid w:val="009E60EC"/>
    <w:rsid w:val="00AD1655"/>
    <w:rsid w:val="00AE1B37"/>
    <w:rsid w:val="00AE23CF"/>
    <w:rsid w:val="00B53041"/>
    <w:rsid w:val="00C35973"/>
    <w:rsid w:val="00CB391A"/>
    <w:rsid w:val="00CF2F35"/>
    <w:rsid w:val="00D0070A"/>
    <w:rsid w:val="00D8718F"/>
    <w:rsid w:val="00EF2C5D"/>
    <w:rsid w:val="00F43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F58C4ED7-B483-497A-B268-43D611CB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42"/>
    <w:pPr>
      <w:spacing w:after="240" w:line="240" w:lineRule="auto"/>
      <w:jc w:val="both"/>
    </w:pPr>
    <w:rPr>
      <w:rFonts w:ascii="Book Antiqua" w:eastAsia="Times New Roman" w:hAnsi="Book Antiqua" w:cs="Times New Roman"/>
      <w:sz w:val="24"/>
      <w:szCs w:val="24"/>
    </w:rPr>
  </w:style>
  <w:style w:type="paragraph" w:styleId="Heading1">
    <w:name w:val="heading 1"/>
    <w:basedOn w:val="Normal"/>
    <w:link w:val="Heading1Char"/>
    <w:qFormat/>
    <w:rsid w:val="008E0891"/>
    <w:pPr>
      <w:jc w:val="center"/>
      <w:outlineLvl w:val="0"/>
    </w:pPr>
    <w:rPr>
      <w:b/>
    </w:rPr>
  </w:style>
  <w:style w:type="paragraph" w:styleId="Heading2">
    <w:name w:val="heading 2"/>
    <w:basedOn w:val="Normal"/>
    <w:link w:val="Heading2Char"/>
    <w:qFormat/>
    <w:rsid w:val="0019789E"/>
    <w:pPr>
      <w:keepNext/>
      <w:spacing w:before="240" w:after="0"/>
      <w:ind w:left="2160" w:hanging="2160"/>
      <w:outlineLvl w:val="1"/>
    </w:pPr>
    <w:rPr>
      <w:b/>
    </w:rPr>
  </w:style>
  <w:style w:type="paragraph" w:styleId="Heading3">
    <w:name w:val="heading 3"/>
    <w:basedOn w:val="Normal"/>
    <w:link w:val="Heading3Char"/>
    <w:uiPriority w:val="9"/>
    <w:unhideWhenUsed/>
    <w:qFormat/>
    <w:rsid w:val="0019789E"/>
    <w:pPr>
      <w:keepNext/>
      <w:tabs>
        <w:tab w:val="num" w:pos="1260"/>
      </w:tabs>
      <w:spacing w:before="240" w:after="0"/>
      <w:ind w:left="2160" w:hanging="2160"/>
      <w:outlineLvl w:val="2"/>
    </w:pPr>
  </w:style>
  <w:style w:type="paragraph" w:styleId="Heading4">
    <w:name w:val="heading 4"/>
    <w:basedOn w:val="Normal"/>
    <w:next w:val="Normal"/>
    <w:link w:val="Heading4Char"/>
    <w:qFormat/>
    <w:rsid w:val="002E31E7"/>
    <w:pPr>
      <w:keepNext/>
      <w:tabs>
        <w:tab w:val="num" w:pos="2160"/>
      </w:tabs>
      <w:ind w:left="1080" w:hanging="1080"/>
      <w:outlineLvl w:val="3"/>
    </w:pPr>
    <w:rPr>
      <w:rFonts w:ascii="Arial" w:hAnsi="Arial" w:cs="Arial"/>
    </w:rPr>
  </w:style>
  <w:style w:type="paragraph" w:styleId="Heading5">
    <w:name w:val="heading 5"/>
    <w:basedOn w:val="Normal"/>
    <w:next w:val="Normal"/>
    <w:link w:val="Heading5Char"/>
    <w:qFormat/>
    <w:rsid w:val="002E31E7"/>
    <w:pPr>
      <w:keepNext/>
      <w:tabs>
        <w:tab w:val="left" w:pos="2160"/>
      </w:tabs>
      <w:ind w:left="1260" w:hanging="1260"/>
      <w:outlineLvl w:val="4"/>
    </w:pPr>
    <w:rPr>
      <w:rFonts w:ascii="Arial" w:hAnsi="Arial" w:cs="Arial"/>
    </w:rPr>
  </w:style>
  <w:style w:type="paragraph" w:styleId="Heading6">
    <w:name w:val="heading 6"/>
    <w:basedOn w:val="Normal"/>
    <w:next w:val="Normal"/>
    <w:link w:val="Heading6Char"/>
    <w:qFormat/>
    <w:rsid w:val="002E31E7"/>
    <w:pPr>
      <w:keepNext/>
      <w:tabs>
        <w:tab w:val="left" w:pos="2160"/>
      </w:tabs>
      <w:outlineLvl w:val="5"/>
    </w:pPr>
    <w:rPr>
      <w:rFonts w:ascii="Arial" w:hAnsi="Arial" w:cs="Arial"/>
    </w:rPr>
  </w:style>
  <w:style w:type="paragraph" w:styleId="Heading7">
    <w:name w:val="heading 7"/>
    <w:basedOn w:val="Normal"/>
    <w:next w:val="Normal"/>
    <w:link w:val="Heading7Char"/>
    <w:qFormat/>
    <w:rsid w:val="002E31E7"/>
    <w:pPr>
      <w:keepNext/>
      <w:tabs>
        <w:tab w:val="left" w:pos="25"/>
        <w:tab w:val="left" w:pos="2160"/>
        <w:tab w:val="left" w:pos="2935"/>
        <w:tab w:val="left" w:pos="3633"/>
        <w:tab w:val="left" w:pos="4332"/>
        <w:tab w:val="left" w:pos="5030"/>
        <w:tab w:val="left" w:pos="5728"/>
        <w:tab w:val="left" w:pos="6543"/>
        <w:tab w:val="left" w:pos="7242"/>
        <w:tab w:val="left" w:pos="7940"/>
        <w:tab w:val="left" w:pos="8638"/>
        <w:tab w:val="left" w:pos="9337"/>
        <w:tab w:val="left" w:pos="10035"/>
        <w:tab w:val="left" w:pos="10850"/>
      </w:tabs>
      <w:suppressAutoHyphens/>
      <w:ind w:left="1620" w:hanging="1620"/>
      <w:outlineLvl w:val="6"/>
    </w:pPr>
    <w:rPr>
      <w:rFonts w:ascii="Arial" w:hAnsi="Arial" w:cs="Arial"/>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891"/>
    <w:rPr>
      <w:rFonts w:ascii="Book Antiqua" w:eastAsia="Times New Roman" w:hAnsi="Book Antiqua" w:cs="Times New Roman"/>
      <w:b/>
      <w:sz w:val="24"/>
      <w:szCs w:val="24"/>
    </w:rPr>
  </w:style>
  <w:style w:type="character" w:customStyle="1" w:styleId="Heading2Char">
    <w:name w:val="Heading 2 Char"/>
    <w:basedOn w:val="DefaultParagraphFont"/>
    <w:link w:val="Heading2"/>
    <w:rsid w:val="0019789E"/>
    <w:rPr>
      <w:rFonts w:ascii="Book Antiqua" w:eastAsia="Times New Roman" w:hAnsi="Book Antiqua" w:cs="Times New Roman"/>
      <w:b/>
      <w:sz w:val="24"/>
      <w:szCs w:val="24"/>
    </w:rPr>
  </w:style>
  <w:style w:type="character" w:customStyle="1" w:styleId="Heading4Char">
    <w:name w:val="Heading 4 Char"/>
    <w:basedOn w:val="DefaultParagraphFont"/>
    <w:link w:val="Heading4"/>
    <w:rsid w:val="002E31E7"/>
    <w:rPr>
      <w:rFonts w:ascii="Arial" w:eastAsia="Times New Roman" w:hAnsi="Arial" w:cs="Arial"/>
      <w:sz w:val="24"/>
      <w:szCs w:val="24"/>
    </w:rPr>
  </w:style>
  <w:style w:type="character" w:customStyle="1" w:styleId="Heading5Char">
    <w:name w:val="Heading 5 Char"/>
    <w:basedOn w:val="DefaultParagraphFont"/>
    <w:link w:val="Heading5"/>
    <w:rsid w:val="002E31E7"/>
    <w:rPr>
      <w:rFonts w:ascii="Arial" w:eastAsia="Times New Roman" w:hAnsi="Arial" w:cs="Arial"/>
      <w:sz w:val="24"/>
      <w:szCs w:val="24"/>
    </w:rPr>
  </w:style>
  <w:style w:type="character" w:customStyle="1" w:styleId="Heading6Char">
    <w:name w:val="Heading 6 Char"/>
    <w:basedOn w:val="DefaultParagraphFont"/>
    <w:link w:val="Heading6"/>
    <w:rsid w:val="002E31E7"/>
    <w:rPr>
      <w:rFonts w:ascii="Arial" w:eastAsia="Times New Roman" w:hAnsi="Arial" w:cs="Arial"/>
      <w:sz w:val="24"/>
      <w:szCs w:val="24"/>
    </w:rPr>
  </w:style>
  <w:style w:type="character" w:customStyle="1" w:styleId="Heading7Char">
    <w:name w:val="Heading 7 Char"/>
    <w:basedOn w:val="DefaultParagraphFont"/>
    <w:link w:val="Heading7"/>
    <w:rsid w:val="002E31E7"/>
    <w:rPr>
      <w:rFonts w:ascii="Arial" w:eastAsia="Times New Roman" w:hAnsi="Arial" w:cs="Arial"/>
      <w:spacing w:val="-3"/>
      <w:sz w:val="24"/>
      <w:szCs w:val="24"/>
    </w:rPr>
  </w:style>
  <w:style w:type="paragraph" w:styleId="Footer">
    <w:name w:val="footer"/>
    <w:basedOn w:val="Normal"/>
    <w:link w:val="FooterChar"/>
    <w:rsid w:val="002E31E7"/>
    <w:pPr>
      <w:tabs>
        <w:tab w:val="center" w:pos="4320"/>
        <w:tab w:val="right" w:pos="8640"/>
      </w:tabs>
    </w:pPr>
  </w:style>
  <w:style w:type="character" w:customStyle="1" w:styleId="FooterChar">
    <w:name w:val="Footer Char"/>
    <w:basedOn w:val="DefaultParagraphFont"/>
    <w:link w:val="Footer"/>
    <w:rsid w:val="002E31E7"/>
    <w:rPr>
      <w:rFonts w:ascii="Times New Roman" w:eastAsia="Times New Roman" w:hAnsi="Times New Roman" w:cs="Times New Roman"/>
      <w:sz w:val="24"/>
      <w:szCs w:val="24"/>
    </w:rPr>
  </w:style>
  <w:style w:type="character" w:styleId="PageNumber">
    <w:name w:val="page number"/>
    <w:basedOn w:val="DefaultParagraphFont"/>
    <w:rsid w:val="002E31E7"/>
  </w:style>
  <w:style w:type="paragraph" w:styleId="Header">
    <w:name w:val="header"/>
    <w:basedOn w:val="Normal"/>
    <w:link w:val="HeaderChar"/>
    <w:rsid w:val="002E31E7"/>
    <w:pPr>
      <w:tabs>
        <w:tab w:val="center" w:pos="4320"/>
        <w:tab w:val="right" w:pos="8640"/>
      </w:tabs>
    </w:pPr>
  </w:style>
  <w:style w:type="character" w:customStyle="1" w:styleId="HeaderChar">
    <w:name w:val="Header Char"/>
    <w:basedOn w:val="DefaultParagraphFont"/>
    <w:link w:val="Header"/>
    <w:rsid w:val="002E31E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53041"/>
    <w:pPr>
      <w:spacing w:after="0"/>
      <w:jc w:val="center"/>
    </w:pPr>
    <w:rPr>
      <w:b/>
      <w:sz w:val="32"/>
      <w:szCs w:val="32"/>
    </w:rPr>
  </w:style>
  <w:style w:type="character" w:customStyle="1" w:styleId="TitleChar">
    <w:name w:val="Title Char"/>
    <w:basedOn w:val="DefaultParagraphFont"/>
    <w:link w:val="Title"/>
    <w:uiPriority w:val="10"/>
    <w:rsid w:val="00B53041"/>
    <w:rPr>
      <w:rFonts w:ascii="Book Antiqua" w:eastAsia="Times New Roman" w:hAnsi="Book Antiqua" w:cs="Times New Roman"/>
      <w:b/>
      <w:sz w:val="32"/>
      <w:szCs w:val="32"/>
    </w:rPr>
  </w:style>
  <w:style w:type="paragraph" w:styleId="ListParagraph">
    <w:name w:val="List Paragraph"/>
    <w:basedOn w:val="Normal"/>
    <w:uiPriority w:val="34"/>
    <w:qFormat/>
    <w:rsid w:val="00CB391A"/>
    <w:pPr>
      <w:ind w:left="720"/>
      <w:contextualSpacing/>
    </w:pPr>
  </w:style>
  <w:style w:type="paragraph" w:styleId="TOC1">
    <w:name w:val="toc 1"/>
    <w:basedOn w:val="Normal"/>
    <w:next w:val="Normal"/>
    <w:autoRedefine/>
    <w:uiPriority w:val="39"/>
    <w:unhideWhenUsed/>
    <w:rsid w:val="002F47D5"/>
    <w:pPr>
      <w:tabs>
        <w:tab w:val="right" w:leader="dot" w:pos="9360"/>
      </w:tabs>
    </w:pPr>
  </w:style>
  <w:style w:type="character" w:customStyle="1" w:styleId="Heading3Char">
    <w:name w:val="Heading 3 Char"/>
    <w:basedOn w:val="DefaultParagraphFont"/>
    <w:link w:val="Heading3"/>
    <w:uiPriority w:val="9"/>
    <w:rsid w:val="0019789E"/>
    <w:rPr>
      <w:rFonts w:ascii="Book Antiqua" w:eastAsia="Times New Roman" w:hAnsi="Book Antiqua" w:cs="Times New Roman"/>
      <w:sz w:val="24"/>
      <w:szCs w:val="24"/>
    </w:rPr>
  </w:style>
  <w:style w:type="paragraph" w:styleId="TOC2">
    <w:name w:val="toc 2"/>
    <w:basedOn w:val="Normal"/>
    <w:next w:val="Normal"/>
    <w:autoRedefine/>
    <w:uiPriority w:val="39"/>
    <w:unhideWhenUsed/>
    <w:rsid w:val="002D6CE6"/>
    <w:pPr>
      <w:spacing w:after="100"/>
      <w:ind w:left="240"/>
    </w:pPr>
  </w:style>
  <w:style w:type="paragraph" w:styleId="TOC3">
    <w:name w:val="toc 3"/>
    <w:basedOn w:val="Normal"/>
    <w:next w:val="Normal"/>
    <w:autoRedefine/>
    <w:uiPriority w:val="39"/>
    <w:unhideWhenUsed/>
    <w:rsid w:val="002D6CE6"/>
    <w:pPr>
      <w:spacing w:after="100"/>
      <w:ind w:left="480"/>
    </w:pPr>
  </w:style>
  <w:style w:type="character" w:styleId="Hyperlink">
    <w:name w:val="Hyperlink"/>
    <w:basedOn w:val="DefaultParagraphFont"/>
    <w:uiPriority w:val="99"/>
    <w:unhideWhenUsed/>
    <w:rsid w:val="002D6CE6"/>
    <w:rPr>
      <w:color w:val="0000FF" w:themeColor="hyperlink"/>
      <w:u w:val="single"/>
    </w:rPr>
  </w:style>
  <w:style w:type="character" w:styleId="FollowedHyperlink">
    <w:name w:val="FollowedHyperlink"/>
    <w:basedOn w:val="DefaultParagraphFont"/>
    <w:uiPriority w:val="99"/>
    <w:semiHidden/>
    <w:unhideWhenUsed/>
    <w:rsid w:val="002D6C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F25CC-18C4-4B84-AEE6-5B01C6FF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City of Boynton Beach Recreation &amp; Open Space Element</vt:lpstr>
    </vt:vector>
  </TitlesOfParts>
  <Company/>
  <LinksUpToDate>false</LinksUpToDate>
  <CharactersWithSpaces>18252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Recreation &amp; Open Space Element</dc:title>
  <dc:subject/>
  <dc:creator>hasee</dc:creator>
  <cp:keywords/>
  <dc:description/>
  <cp:lastModifiedBy>codemantra</cp:lastModifiedBy>
  <cp:revision>23</cp:revision>
  <dcterms:created xsi:type="dcterms:W3CDTF">2022-09-10T03:17:00Z</dcterms:created>
  <dcterms:modified xsi:type="dcterms:W3CDTF">2023-01-10T09:51:00Z</dcterms:modified>
</cp:coreProperties>
</file>