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A2C" w:rsidRPr="005A26CC" w:rsidRDefault="009E6A2C" w:rsidP="005A26CC">
      <w:pPr>
        <w:tabs>
          <w:tab w:val="left" w:pos="720"/>
          <w:tab w:val="right" w:leader="dot" w:pos="9360"/>
        </w:tabs>
        <w:rPr>
          <w:rFonts w:ascii="Book Antiqua" w:hAnsi="Book Antiqua"/>
          <w:sz w:val="240"/>
        </w:rPr>
      </w:pPr>
    </w:p>
    <w:p w:rsidR="009E6A2C" w:rsidRDefault="00897666" w:rsidP="00113E8C">
      <w:pPr>
        <w:tabs>
          <w:tab w:val="left" w:pos="720"/>
          <w:tab w:val="right" w:leader="dot" w:pos="9360"/>
        </w:tabs>
        <w:jc w:val="center"/>
        <w:rPr>
          <w:rFonts w:ascii="Book Antiqua" w:hAnsi="Book Antiqua"/>
          <w:b/>
          <w:sz w:val="44"/>
          <w:szCs w:val="44"/>
        </w:rPr>
      </w:pPr>
      <w:r>
        <w:rPr>
          <w:rFonts w:ascii="Book Antiqua" w:hAnsi="Book Antiqua"/>
          <w:b/>
          <w:sz w:val="44"/>
          <w:szCs w:val="44"/>
        </w:rPr>
        <w:t>CITY OF BOYNTON BEACH</w:t>
      </w:r>
    </w:p>
    <w:p w:rsidR="00897666" w:rsidRPr="003A790E" w:rsidRDefault="00897666" w:rsidP="00897666">
      <w:pPr>
        <w:tabs>
          <w:tab w:val="left" w:pos="720"/>
          <w:tab w:val="right" w:leader="dot" w:pos="9360"/>
        </w:tabs>
        <w:jc w:val="center"/>
        <w:rPr>
          <w:rFonts w:ascii="Book Antiqua" w:hAnsi="Book Antiqua"/>
          <w:b/>
          <w:sz w:val="44"/>
          <w:szCs w:val="44"/>
        </w:rPr>
      </w:pPr>
      <w:r w:rsidRPr="003A790E">
        <w:rPr>
          <w:rFonts w:ascii="Book Antiqua" w:hAnsi="Book Antiqua"/>
          <w:b/>
          <w:sz w:val="44"/>
          <w:szCs w:val="44"/>
        </w:rPr>
        <w:t xml:space="preserve">COMPREHENSIVE PLAN </w:t>
      </w:r>
    </w:p>
    <w:p w:rsidR="00897666" w:rsidRPr="003A790E" w:rsidRDefault="00897666" w:rsidP="00113E8C">
      <w:pPr>
        <w:tabs>
          <w:tab w:val="left" w:pos="720"/>
          <w:tab w:val="right" w:leader="dot" w:pos="9360"/>
        </w:tabs>
        <w:jc w:val="center"/>
        <w:rPr>
          <w:rFonts w:ascii="Book Antiqua" w:hAnsi="Book Antiqua"/>
          <w:b/>
          <w:sz w:val="44"/>
          <w:szCs w:val="44"/>
        </w:rPr>
      </w:pPr>
    </w:p>
    <w:p w:rsidR="00026EAB" w:rsidRDefault="009E6A2C" w:rsidP="00113E8C">
      <w:pPr>
        <w:tabs>
          <w:tab w:val="left" w:pos="720"/>
          <w:tab w:val="right" w:leader="dot" w:pos="9360"/>
        </w:tabs>
        <w:jc w:val="center"/>
        <w:rPr>
          <w:rFonts w:ascii="Book Antiqua" w:hAnsi="Book Antiqua"/>
          <w:b/>
          <w:sz w:val="44"/>
          <w:szCs w:val="44"/>
        </w:rPr>
      </w:pPr>
      <w:r w:rsidRPr="003A790E">
        <w:rPr>
          <w:rFonts w:ascii="Book Antiqua" w:hAnsi="Book Antiqua"/>
          <w:b/>
          <w:sz w:val="44"/>
          <w:szCs w:val="44"/>
        </w:rPr>
        <w:t>UTILITIES ELEMENT</w:t>
      </w:r>
    </w:p>
    <w:p w:rsidR="00026EAB" w:rsidRDefault="00026EAB" w:rsidP="00113E8C">
      <w:pPr>
        <w:tabs>
          <w:tab w:val="left" w:pos="720"/>
          <w:tab w:val="right" w:leader="dot" w:pos="9360"/>
        </w:tabs>
        <w:jc w:val="center"/>
        <w:rPr>
          <w:rFonts w:ascii="Book Antiqua" w:hAnsi="Book Antiqua"/>
          <w:b/>
          <w:sz w:val="44"/>
          <w:szCs w:val="44"/>
        </w:rPr>
      </w:pPr>
    </w:p>
    <w:p w:rsidR="00113E8C" w:rsidRPr="00C45E75" w:rsidRDefault="00C962BB" w:rsidP="00113E8C">
      <w:pPr>
        <w:tabs>
          <w:tab w:val="left" w:pos="720"/>
          <w:tab w:val="right" w:leader="dot" w:pos="9360"/>
        </w:tabs>
        <w:jc w:val="center"/>
        <w:rPr>
          <w:rFonts w:ascii="Book Antiqua" w:hAnsi="Book Antiqua"/>
          <w:sz w:val="24"/>
        </w:rPr>
      </w:pPr>
      <w:r>
        <w:rPr>
          <w:rFonts w:ascii="Book Antiqua" w:hAnsi="Book Antiqua"/>
          <w:b/>
          <w:sz w:val="24"/>
          <w:szCs w:val="24"/>
        </w:rPr>
        <w:t xml:space="preserve">(LAST </w:t>
      </w:r>
      <w:r w:rsidR="00026EAB">
        <w:rPr>
          <w:rFonts w:ascii="Book Antiqua" w:hAnsi="Book Antiqua"/>
          <w:b/>
          <w:sz w:val="24"/>
          <w:szCs w:val="24"/>
        </w:rPr>
        <w:t>AMEND</w:t>
      </w:r>
      <w:r>
        <w:rPr>
          <w:rFonts w:ascii="Book Antiqua" w:hAnsi="Book Antiqua"/>
          <w:b/>
          <w:sz w:val="24"/>
          <w:szCs w:val="24"/>
        </w:rPr>
        <w:t xml:space="preserve">ED </w:t>
      </w:r>
      <w:r w:rsidR="00FF3227">
        <w:rPr>
          <w:rFonts w:ascii="Book Antiqua" w:hAnsi="Book Antiqua"/>
          <w:b/>
          <w:sz w:val="24"/>
          <w:szCs w:val="24"/>
        </w:rPr>
        <w:t>SEPTEMBER 15,</w:t>
      </w:r>
      <w:r w:rsidR="00A6256E">
        <w:rPr>
          <w:rFonts w:ascii="Book Antiqua" w:hAnsi="Book Antiqua"/>
          <w:b/>
          <w:sz w:val="24"/>
          <w:szCs w:val="24"/>
        </w:rPr>
        <w:t xml:space="preserve"> 2020</w:t>
      </w:r>
      <w:r>
        <w:rPr>
          <w:rFonts w:ascii="Book Antiqua" w:hAnsi="Book Antiqua"/>
          <w:b/>
          <w:sz w:val="24"/>
          <w:szCs w:val="24"/>
        </w:rPr>
        <w:t>)</w:t>
      </w:r>
      <w:bookmarkStart w:id="0" w:name="_GoBack"/>
      <w:bookmarkEnd w:id="0"/>
      <w:r w:rsidR="009E6A2C">
        <w:rPr>
          <w:rFonts w:ascii="Book Antiqua" w:hAnsi="Book Antiqua"/>
          <w:sz w:val="24"/>
        </w:rPr>
        <w:br w:type="page"/>
      </w:r>
      <w:r w:rsidR="00113E8C" w:rsidRPr="00C45E75">
        <w:rPr>
          <w:rFonts w:ascii="Book Antiqua" w:hAnsi="Book Antiqua"/>
          <w:sz w:val="24"/>
        </w:rPr>
        <w:lastRenderedPageBreak/>
        <w:t>Table of Contents</w:t>
      </w:r>
    </w:p>
    <w:p w:rsidR="00113E8C" w:rsidRDefault="00113E8C" w:rsidP="00113E8C">
      <w:pPr>
        <w:tabs>
          <w:tab w:val="right" w:pos="9360"/>
        </w:tabs>
        <w:rPr>
          <w:rFonts w:ascii="Book Antiqua" w:hAnsi="Book Antiqua"/>
          <w:b/>
          <w:sz w:val="24"/>
          <w:szCs w:val="24"/>
        </w:rPr>
      </w:pPr>
    </w:p>
    <w:p w:rsidR="00113E8C" w:rsidRPr="00BF4A75" w:rsidRDefault="00113E8C" w:rsidP="00113E8C">
      <w:pPr>
        <w:tabs>
          <w:tab w:val="right" w:pos="9360"/>
        </w:tabs>
        <w:rPr>
          <w:rFonts w:ascii="Book Antiqua" w:hAnsi="Book Antiqua"/>
          <w:b/>
          <w:sz w:val="24"/>
          <w:szCs w:val="24"/>
        </w:rPr>
      </w:pPr>
      <w:r w:rsidRPr="00BF4A75">
        <w:rPr>
          <w:rFonts w:ascii="Book Antiqua" w:hAnsi="Book Antiqua"/>
          <w:b/>
          <w:sz w:val="24"/>
          <w:szCs w:val="24"/>
        </w:rPr>
        <w:t>Objective</w:t>
      </w:r>
      <w:r>
        <w:rPr>
          <w:rFonts w:ascii="Book Antiqua" w:hAnsi="Book Antiqua"/>
          <w:b/>
          <w:sz w:val="24"/>
          <w:szCs w:val="24"/>
        </w:rPr>
        <w:tab/>
        <w:t>Page</w:t>
      </w:r>
    </w:p>
    <w:p w:rsidR="00113E8C" w:rsidRPr="00F56F72" w:rsidRDefault="00113E8C" w:rsidP="00113E8C">
      <w:pPr>
        <w:jc w:val="center"/>
        <w:rPr>
          <w:rFonts w:ascii="Book Antiqua" w:hAnsi="Book Antiqua"/>
          <w:b/>
          <w:sz w:val="24"/>
        </w:rPr>
      </w:pPr>
      <w:r w:rsidRPr="00F56F72">
        <w:rPr>
          <w:rFonts w:ascii="Book Antiqua" w:hAnsi="Book Antiqua"/>
          <w:b/>
          <w:sz w:val="24"/>
        </w:rPr>
        <w:t>Sanitary Sewer Sub</w:t>
      </w:r>
      <w:r w:rsidRPr="00F56F72">
        <w:rPr>
          <w:rFonts w:ascii="Book Antiqua" w:hAnsi="Book Antiqua"/>
          <w:b/>
          <w:sz w:val="24"/>
        </w:rPr>
        <w:noBreakHyphen/>
        <w:t>Element</w:t>
      </w:r>
    </w:p>
    <w:p w:rsidR="00B201C5" w:rsidRDefault="00113E8C" w:rsidP="00113E8C">
      <w:pPr>
        <w:tabs>
          <w:tab w:val="left" w:pos="720"/>
          <w:tab w:val="right" w:leader="dot" w:pos="9360"/>
        </w:tabs>
        <w:ind w:left="720" w:hanging="720"/>
        <w:jc w:val="both"/>
        <w:rPr>
          <w:rFonts w:ascii="Book Antiqua" w:hAnsi="Book Antiqua"/>
          <w:sz w:val="24"/>
        </w:rPr>
      </w:pPr>
      <w:r w:rsidRPr="005D70DD">
        <w:rPr>
          <w:rFonts w:ascii="Book Antiqua" w:hAnsi="Book Antiqua"/>
          <w:sz w:val="24"/>
        </w:rPr>
        <w:t>3A.1</w:t>
      </w:r>
      <w:r w:rsidRPr="005D70DD">
        <w:rPr>
          <w:rFonts w:ascii="Book Antiqua" w:hAnsi="Book Antiqua"/>
          <w:sz w:val="24"/>
        </w:rPr>
        <w:tab/>
        <w:t xml:space="preserve">Secure reserve capacity at the South Central Regional Wastewater Treatment </w:t>
      </w:r>
    </w:p>
    <w:p w:rsidR="00113E8C" w:rsidRDefault="00113E8C" w:rsidP="00B201C5">
      <w:pPr>
        <w:tabs>
          <w:tab w:val="left" w:pos="720"/>
          <w:tab w:val="right" w:leader="dot" w:pos="9360"/>
        </w:tabs>
        <w:ind w:left="720"/>
        <w:jc w:val="both"/>
        <w:rPr>
          <w:rFonts w:ascii="Book Antiqua" w:hAnsi="Book Antiqua"/>
          <w:sz w:val="24"/>
        </w:rPr>
      </w:pPr>
      <w:r w:rsidRPr="005D70DD">
        <w:rPr>
          <w:rFonts w:ascii="Book Antiqua" w:hAnsi="Book Antiqua"/>
          <w:sz w:val="24"/>
        </w:rPr>
        <w:t xml:space="preserve">and Disposal </w:t>
      </w:r>
      <w:r>
        <w:rPr>
          <w:rFonts w:ascii="Book Antiqua" w:hAnsi="Book Antiqua"/>
          <w:sz w:val="24"/>
        </w:rPr>
        <w:tab/>
        <w:t>3-1</w:t>
      </w:r>
    </w:p>
    <w:p w:rsidR="00113E8C" w:rsidRDefault="00113E8C" w:rsidP="00113E8C">
      <w:pPr>
        <w:tabs>
          <w:tab w:val="left" w:pos="720"/>
          <w:tab w:val="right" w:leader="dot" w:pos="9360"/>
        </w:tabs>
        <w:ind w:left="720" w:hanging="720"/>
        <w:jc w:val="both"/>
        <w:rPr>
          <w:rFonts w:ascii="Book Antiqua" w:hAnsi="Book Antiqua"/>
          <w:sz w:val="24"/>
        </w:rPr>
      </w:pPr>
    </w:p>
    <w:p w:rsidR="00B201C5" w:rsidRDefault="00113E8C" w:rsidP="00113E8C">
      <w:pPr>
        <w:tabs>
          <w:tab w:val="left" w:pos="720"/>
          <w:tab w:val="right" w:leader="dot" w:pos="9360"/>
        </w:tabs>
        <w:ind w:left="720" w:hanging="720"/>
        <w:jc w:val="both"/>
        <w:rPr>
          <w:rFonts w:ascii="Book Antiqua" w:hAnsi="Book Antiqua"/>
          <w:sz w:val="24"/>
        </w:rPr>
      </w:pPr>
      <w:r w:rsidRPr="005D70DD">
        <w:rPr>
          <w:rFonts w:ascii="Book Antiqua" w:hAnsi="Book Antiqua"/>
          <w:sz w:val="24"/>
        </w:rPr>
        <w:t>3A.2</w:t>
      </w:r>
      <w:r>
        <w:rPr>
          <w:rFonts w:ascii="Book Antiqua" w:hAnsi="Book Antiqua"/>
          <w:sz w:val="24"/>
        </w:rPr>
        <w:tab/>
      </w:r>
      <w:r w:rsidRPr="005D70DD">
        <w:rPr>
          <w:rFonts w:ascii="Book Antiqua" w:hAnsi="Book Antiqua"/>
          <w:sz w:val="24"/>
        </w:rPr>
        <w:t xml:space="preserve">Adequate and efficient collection and transmission services based on  the </w:t>
      </w:r>
    </w:p>
    <w:p w:rsidR="00113E8C" w:rsidRDefault="00113E8C" w:rsidP="00B201C5">
      <w:pPr>
        <w:tabs>
          <w:tab w:val="left" w:pos="720"/>
          <w:tab w:val="right" w:leader="dot" w:pos="9360"/>
        </w:tabs>
        <w:ind w:left="720"/>
        <w:jc w:val="both"/>
        <w:rPr>
          <w:rFonts w:ascii="Book Antiqua" w:hAnsi="Book Antiqua"/>
          <w:sz w:val="24"/>
        </w:rPr>
      </w:pPr>
      <w:r w:rsidRPr="005D70DD">
        <w:rPr>
          <w:rFonts w:ascii="Book Antiqua" w:hAnsi="Book Antiqua"/>
          <w:sz w:val="24"/>
        </w:rPr>
        <w:t>City’s wastewater master plan.</w:t>
      </w:r>
      <w:r>
        <w:rPr>
          <w:rFonts w:ascii="Book Antiqua" w:hAnsi="Book Antiqua"/>
          <w:sz w:val="24"/>
        </w:rPr>
        <w:tab/>
        <w:t>3-2</w:t>
      </w:r>
    </w:p>
    <w:p w:rsidR="00113E8C" w:rsidRDefault="00113E8C" w:rsidP="00113E8C">
      <w:pPr>
        <w:tabs>
          <w:tab w:val="left" w:pos="720"/>
          <w:tab w:val="right" w:leader="dot" w:pos="9360"/>
        </w:tabs>
        <w:ind w:left="720" w:hanging="720"/>
        <w:jc w:val="both"/>
        <w:rPr>
          <w:rFonts w:ascii="Book Antiqua" w:hAnsi="Book Antiqua"/>
          <w:sz w:val="24"/>
        </w:rPr>
      </w:pPr>
    </w:p>
    <w:p w:rsidR="00113E8C" w:rsidRDefault="00113E8C" w:rsidP="00113E8C">
      <w:pPr>
        <w:tabs>
          <w:tab w:val="left" w:pos="720"/>
          <w:tab w:val="right" w:leader="dot" w:pos="9360"/>
        </w:tabs>
        <w:ind w:left="720" w:hanging="720"/>
        <w:jc w:val="both"/>
        <w:rPr>
          <w:rFonts w:ascii="Book Antiqua" w:hAnsi="Book Antiqua"/>
          <w:sz w:val="24"/>
        </w:rPr>
      </w:pPr>
      <w:r>
        <w:rPr>
          <w:rFonts w:ascii="Book Antiqua" w:hAnsi="Book Antiqua"/>
          <w:sz w:val="24"/>
        </w:rPr>
        <w:t>3A.3</w:t>
      </w:r>
      <w:r>
        <w:rPr>
          <w:rFonts w:ascii="Book Antiqua" w:hAnsi="Book Antiqua"/>
          <w:sz w:val="24"/>
        </w:rPr>
        <w:tab/>
      </w:r>
      <w:r w:rsidRPr="005D70DD">
        <w:rPr>
          <w:rFonts w:ascii="Book Antiqua" w:hAnsi="Book Antiqua"/>
          <w:sz w:val="24"/>
        </w:rPr>
        <w:t>Minimize wastewater influent and utilize irrigation quality effluent</w:t>
      </w:r>
      <w:r>
        <w:rPr>
          <w:rFonts w:ascii="Book Antiqua" w:hAnsi="Book Antiqua"/>
          <w:sz w:val="24"/>
        </w:rPr>
        <w:tab/>
        <w:t>3-3</w:t>
      </w:r>
    </w:p>
    <w:p w:rsidR="00113E8C" w:rsidRDefault="00113E8C" w:rsidP="00113E8C">
      <w:pPr>
        <w:tabs>
          <w:tab w:val="left" w:pos="720"/>
          <w:tab w:val="right" w:leader="dot" w:pos="9360"/>
        </w:tabs>
        <w:ind w:left="720" w:hanging="720"/>
        <w:jc w:val="both"/>
        <w:rPr>
          <w:rFonts w:ascii="Book Antiqua" w:hAnsi="Book Antiqua"/>
          <w:sz w:val="24"/>
        </w:rPr>
      </w:pPr>
    </w:p>
    <w:p w:rsidR="00B201C5" w:rsidRDefault="00113E8C" w:rsidP="00113E8C">
      <w:pPr>
        <w:tabs>
          <w:tab w:val="left" w:pos="720"/>
          <w:tab w:val="right" w:leader="dot" w:pos="9360"/>
        </w:tabs>
        <w:ind w:left="720" w:hanging="720"/>
        <w:jc w:val="both"/>
        <w:rPr>
          <w:rFonts w:ascii="Book Antiqua" w:hAnsi="Book Antiqua"/>
          <w:sz w:val="24"/>
        </w:rPr>
      </w:pPr>
      <w:r w:rsidRPr="005D70DD">
        <w:rPr>
          <w:rFonts w:ascii="Book Antiqua" w:hAnsi="Book Antiqua"/>
          <w:sz w:val="24"/>
        </w:rPr>
        <w:t>3A.4</w:t>
      </w:r>
      <w:r>
        <w:rPr>
          <w:rFonts w:ascii="Book Antiqua" w:hAnsi="Book Antiqua"/>
          <w:sz w:val="24"/>
        </w:rPr>
        <w:tab/>
      </w:r>
      <w:r w:rsidRPr="005D70DD">
        <w:rPr>
          <w:rFonts w:ascii="Book Antiqua" w:hAnsi="Book Antiqua"/>
          <w:sz w:val="24"/>
        </w:rPr>
        <w:t xml:space="preserve">Funding sanitary sewer system capital improvements, and operation </w:t>
      </w:r>
      <w:r w:rsidR="00B201C5">
        <w:rPr>
          <w:rFonts w:ascii="Book Antiqua" w:hAnsi="Book Antiqua"/>
          <w:sz w:val="24"/>
        </w:rPr>
        <w:t>and</w:t>
      </w:r>
    </w:p>
    <w:p w:rsidR="00113E8C" w:rsidRDefault="00113E8C" w:rsidP="00B201C5">
      <w:pPr>
        <w:tabs>
          <w:tab w:val="left" w:pos="720"/>
          <w:tab w:val="right" w:leader="dot" w:pos="9360"/>
        </w:tabs>
        <w:ind w:left="720"/>
        <w:jc w:val="both"/>
        <w:rPr>
          <w:rFonts w:ascii="Book Antiqua" w:hAnsi="Book Antiqua"/>
          <w:sz w:val="24"/>
        </w:rPr>
      </w:pPr>
      <w:r w:rsidRPr="005D70DD">
        <w:rPr>
          <w:rFonts w:ascii="Book Antiqua" w:hAnsi="Book Antiqua"/>
          <w:sz w:val="24"/>
        </w:rPr>
        <w:t xml:space="preserve"> maintenance costs</w:t>
      </w:r>
      <w:r>
        <w:rPr>
          <w:rFonts w:ascii="Book Antiqua" w:hAnsi="Book Antiqua"/>
          <w:sz w:val="24"/>
        </w:rPr>
        <w:tab/>
        <w:t>3-3</w:t>
      </w:r>
    </w:p>
    <w:p w:rsidR="00113E8C" w:rsidRDefault="00113E8C" w:rsidP="00113E8C">
      <w:pPr>
        <w:tabs>
          <w:tab w:val="left" w:pos="720"/>
          <w:tab w:val="right" w:leader="dot" w:pos="9360"/>
        </w:tabs>
        <w:ind w:left="720" w:hanging="720"/>
        <w:jc w:val="both"/>
        <w:rPr>
          <w:rFonts w:ascii="Book Antiqua" w:hAnsi="Book Antiqua"/>
          <w:sz w:val="24"/>
        </w:rPr>
      </w:pPr>
    </w:p>
    <w:p w:rsidR="00113E8C" w:rsidRPr="005D70DD" w:rsidRDefault="00113E8C" w:rsidP="00113E8C">
      <w:pPr>
        <w:tabs>
          <w:tab w:val="left" w:pos="720"/>
          <w:tab w:val="right" w:leader="dot" w:pos="9360"/>
        </w:tabs>
        <w:ind w:left="720" w:hanging="720"/>
        <w:jc w:val="both"/>
        <w:rPr>
          <w:rFonts w:ascii="Book Antiqua" w:hAnsi="Book Antiqua"/>
          <w:sz w:val="24"/>
        </w:rPr>
      </w:pPr>
      <w:r w:rsidRPr="005D70DD">
        <w:rPr>
          <w:rFonts w:ascii="Book Antiqua" w:hAnsi="Book Antiqua"/>
          <w:sz w:val="24"/>
        </w:rPr>
        <w:t>3A.5</w:t>
      </w:r>
      <w:r>
        <w:rPr>
          <w:rFonts w:ascii="Book Antiqua" w:hAnsi="Book Antiqua"/>
          <w:sz w:val="24"/>
        </w:rPr>
        <w:tab/>
      </w:r>
      <w:r w:rsidRPr="005D70DD">
        <w:rPr>
          <w:rFonts w:ascii="Book Antiqua" w:hAnsi="Book Antiqua"/>
          <w:sz w:val="24"/>
        </w:rPr>
        <w:t>Prevention of urban sprawl</w:t>
      </w:r>
      <w:r>
        <w:rPr>
          <w:rFonts w:ascii="Book Antiqua" w:hAnsi="Book Antiqua"/>
          <w:sz w:val="24"/>
        </w:rPr>
        <w:tab/>
        <w:t>3-4</w:t>
      </w:r>
    </w:p>
    <w:p w:rsidR="00113E8C" w:rsidRPr="005D70DD" w:rsidRDefault="00113E8C" w:rsidP="00113E8C">
      <w:pPr>
        <w:ind w:left="720" w:hanging="720"/>
        <w:rPr>
          <w:rFonts w:ascii="Book Antiqua" w:hAnsi="Book Antiqua"/>
          <w:sz w:val="24"/>
          <w:szCs w:val="24"/>
        </w:rPr>
      </w:pPr>
    </w:p>
    <w:p w:rsidR="00113E8C" w:rsidRPr="005D70DD" w:rsidRDefault="00113E8C" w:rsidP="00113E8C">
      <w:pPr>
        <w:tabs>
          <w:tab w:val="left" w:pos="720"/>
          <w:tab w:val="right" w:leader="dot" w:pos="9360"/>
        </w:tabs>
        <w:ind w:left="2160" w:hanging="2160"/>
        <w:jc w:val="both"/>
        <w:rPr>
          <w:rFonts w:ascii="Book Antiqua" w:hAnsi="Book Antiqua"/>
          <w:sz w:val="24"/>
        </w:rPr>
      </w:pPr>
      <w:r w:rsidRPr="005D70DD">
        <w:rPr>
          <w:rFonts w:ascii="Book Antiqua" w:hAnsi="Book Antiqua"/>
          <w:sz w:val="24"/>
        </w:rPr>
        <w:t>3A.6</w:t>
      </w:r>
      <w:r w:rsidRPr="005D70DD">
        <w:rPr>
          <w:rFonts w:ascii="Book Antiqua" w:hAnsi="Book Antiqua"/>
          <w:sz w:val="24"/>
        </w:rPr>
        <w:tab/>
        <w:t>Capital Improvements Program</w:t>
      </w:r>
      <w:r>
        <w:rPr>
          <w:rFonts w:ascii="Book Antiqua" w:hAnsi="Book Antiqua"/>
          <w:sz w:val="24"/>
        </w:rPr>
        <w:tab/>
        <w:t>3-4</w:t>
      </w:r>
    </w:p>
    <w:p w:rsidR="00113E8C" w:rsidRPr="005D70DD" w:rsidRDefault="00113E8C" w:rsidP="00113E8C">
      <w:pPr>
        <w:ind w:left="2880" w:hanging="2160"/>
        <w:jc w:val="both"/>
        <w:rPr>
          <w:rFonts w:ascii="Book Antiqua" w:hAnsi="Book Antiqua"/>
          <w:sz w:val="24"/>
        </w:rPr>
      </w:pPr>
    </w:p>
    <w:p w:rsidR="00113E8C" w:rsidRPr="00F56F72" w:rsidRDefault="00113E8C" w:rsidP="00113E8C">
      <w:pPr>
        <w:keepNext/>
        <w:keepLines/>
        <w:widowControl w:val="0"/>
        <w:jc w:val="center"/>
        <w:rPr>
          <w:rFonts w:ascii="Book Antiqua" w:hAnsi="Book Antiqua"/>
          <w:b/>
          <w:sz w:val="24"/>
        </w:rPr>
      </w:pPr>
      <w:r w:rsidRPr="00F56F72">
        <w:rPr>
          <w:rFonts w:ascii="Book Antiqua" w:hAnsi="Book Antiqua"/>
          <w:b/>
          <w:sz w:val="24"/>
        </w:rPr>
        <w:t>Stormwater Management Sub</w:t>
      </w:r>
      <w:r w:rsidRPr="00F56F72">
        <w:rPr>
          <w:rFonts w:ascii="Book Antiqua" w:hAnsi="Book Antiqua"/>
          <w:b/>
          <w:sz w:val="24"/>
        </w:rPr>
        <w:noBreakHyphen/>
        <w:t>Element</w:t>
      </w:r>
    </w:p>
    <w:p w:rsidR="00113E8C" w:rsidRDefault="00113E8C" w:rsidP="00113E8C">
      <w:pPr>
        <w:ind w:left="2160" w:hanging="2160"/>
        <w:jc w:val="both"/>
        <w:rPr>
          <w:rFonts w:ascii="Book Antiqua" w:hAnsi="Book Antiqua"/>
          <w:b/>
          <w:sz w:val="24"/>
        </w:rPr>
      </w:pPr>
    </w:p>
    <w:p w:rsidR="00113E8C" w:rsidRDefault="00113E8C" w:rsidP="00113E8C">
      <w:pPr>
        <w:tabs>
          <w:tab w:val="left" w:pos="720"/>
          <w:tab w:val="right" w:leader="dot" w:pos="9360"/>
        </w:tabs>
        <w:ind w:left="2160" w:hanging="2160"/>
        <w:jc w:val="both"/>
        <w:rPr>
          <w:rFonts w:ascii="Book Antiqua" w:hAnsi="Book Antiqua"/>
          <w:sz w:val="24"/>
        </w:rPr>
      </w:pPr>
      <w:r w:rsidRPr="005D70DD">
        <w:rPr>
          <w:rFonts w:ascii="Book Antiqua" w:hAnsi="Book Antiqua"/>
          <w:sz w:val="24"/>
        </w:rPr>
        <w:t>3B.1</w:t>
      </w:r>
      <w:r w:rsidRPr="005D70DD">
        <w:rPr>
          <w:rFonts w:ascii="Book Antiqua" w:hAnsi="Book Antiqua"/>
          <w:sz w:val="24"/>
        </w:rPr>
        <w:tab/>
        <w:t>Sufficient</w:t>
      </w:r>
      <w:r>
        <w:rPr>
          <w:rFonts w:ascii="Book Antiqua" w:hAnsi="Book Antiqua"/>
          <w:sz w:val="24"/>
        </w:rPr>
        <w:t xml:space="preserve"> stormwater drainage facilities</w:t>
      </w:r>
      <w:r>
        <w:rPr>
          <w:rFonts w:ascii="Book Antiqua" w:hAnsi="Book Antiqua"/>
          <w:sz w:val="24"/>
        </w:rPr>
        <w:tab/>
        <w:t>3-5</w:t>
      </w:r>
    </w:p>
    <w:p w:rsidR="00113E8C" w:rsidRDefault="00113E8C" w:rsidP="00113E8C">
      <w:pPr>
        <w:tabs>
          <w:tab w:val="left" w:pos="720"/>
          <w:tab w:val="right" w:leader="dot" w:pos="9360"/>
        </w:tabs>
        <w:ind w:left="2160" w:hanging="2160"/>
        <w:jc w:val="both"/>
        <w:rPr>
          <w:rFonts w:ascii="Book Antiqua" w:hAnsi="Book Antiqua"/>
          <w:sz w:val="24"/>
        </w:rPr>
      </w:pPr>
    </w:p>
    <w:p w:rsidR="00113E8C" w:rsidRDefault="00113E8C" w:rsidP="00113E8C">
      <w:pPr>
        <w:tabs>
          <w:tab w:val="left" w:pos="720"/>
          <w:tab w:val="right" w:leader="dot" w:pos="9360"/>
        </w:tabs>
        <w:ind w:left="2160" w:hanging="2160"/>
        <w:jc w:val="both"/>
        <w:rPr>
          <w:rFonts w:ascii="Book Antiqua" w:hAnsi="Book Antiqua"/>
          <w:sz w:val="24"/>
        </w:rPr>
      </w:pPr>
      <w:r w:rsidRPr="005D70DD">
        <w:rPr>
          <w:rFonts w:ascii="Book Antiqua" w:hAnsi="Book Antiqua"/>
          <w:sz w:val="24"/>
        </w:rPr>
        <w:t>3B.2</w:t>
      </w:r>
      <w:r>
        <w:rPr>
          <w:rFonts w:ascii="Book Antiqua" w:hAnsi="Book Antiqua"/>
          <w:sz w:val="24"/>
        </w:rPr>
        <w:tab/>
      </w:r>
      <w:r w:rsidRPr="005D70DD">
        <w:rPr>
          <w:rFonts w:ascii="Book Antiqua" w:hAnsi="Book Antiqua"/>
          <w:sz w:val="24"/>
        </w:rPr>
        <w:t>Protection of surface water and groundwater from stormwater runoff.</w:t>
      </w:r>
      <w:r>
        <w:rPr>
          <w:rFonts w:ascii="Book Antiqua" w:hAnsi="Book Antiqua"/>
          <w:sz w:val="24"/>
        </w:rPr>
        <w:tab/>
        <w:t>3-</w:t>
      </w:r>
      <w:r w:rsidR="00420EBC">
        <w:rPr>
          <w:rFonts w:ascii="Book Antiqua" w:hAnsi="Book Antiqua"/>
          <w:sz w:val="24"/>
        </w:rPr>
        <w:t>7</w:t>
      </w:r>
    </w:p>
    <w:p w:rsidR="00113E8C" w:rsidRDefault="00113E8C" w:rsidP="00113E8C">
      <w:pPr>
        <w:tabs>
          <w:tab w:val="left" w:pos="720"/>
          <w:tab w:val="right" w:leader="dot" w:pos="9360"/>
        </w:tabs>
        <w:ind w:left="2160" w:hanging="2160"/>
        <w:jc w:val="both"/>
        <w:rPr>
          <w:rFonts w:ascii="Book Antiqua" w:hAnsi="Book Antiqua"/>
          <w:sz w:val="24"/>
        </w:rPr>
      </w:pPr>
    </w:p>
    <w:p w:rsidR="00113E8C" w:rsidRDefault="00113E8C" w:rsidP="00113E8C">
      <w:pPr>
        <w:tabs>
          <w:tab w:val="left" w:pos="720"/>
          <w:tab w:val="right" w:leader="dot" w:pos="9360"/>
        </w:tabs>
        <w:ind w:left="2160" w:hanging="2160"/>
        <w:jc w:val="both"/>
        <w:rPr>
          <w:rFonts w:ascii="Book Antiqua" w:hAnsi="Book Antiqua"/>
          <w:sz w:val="24"/>
        </w:rPr>
      </w:pPr>
      <w:r w:rsidRPr="005D70DD">
        <w:rPr>
          <w:rFonts w:ascii="Book Antiqua" w:hAnsi="Book Antiqua"/>
          <w:sz w:val="24"/>
        </w:rPr>
        <w:t>3B.3</w:t>
      </w:r>
      <w:r>
        <w:rPr>
          <w:rFonts w:ascii="Book Antiqua" w:hAnsi="Book Antiqua"/>
          <w:sz w:val="24"/>
        </w:rPr>
        <w:tab/>
      </w:r>
      <w:r w:rsidRPr="005D70DD">
        <w:rPr>
          <w:rFonts w:ascii="Book Antiqua" w:hAnsi="Book Antiqua"/>
          <w:sz w:val="24"/>
        </w:rPr>
        <w:t>Prevention of urban sprawl</w:t>
      </w:r>
      <w:r>
        <w:rPr>
          <w:rFonts w:ascii="Book Antiqua" w:hAnsi="Book Antiqua"/>
          <w:sz w:val="24"/>
        </w:rPr>
        <w:tab/>
        <w:t>3-8</w:t>
      </w:r>
    </w:p>
    <w:p w:rsidR="00113E8C" w:rsidRDefault="00113E8C" w:rsidP="00113E8C">
      <w:pPr>
        <w:tabs>
          <w:tab w:val="left" w:pos="720"/>
          <w:tab w:val="right" w:leader="dot" w:pos="9360"/>
        </w:tabs>
        <w:ind w:left="2160" w:hanging="2160"/>
        <w:jc w:val="both"/>
        <w:rPr>
          <w:rFonts w:ascii="Book Antiqua" w:hAnsi="Book Antiqua"/>
          <w:sz w:val="24"/>
        </w:rPr>
      </w:pPr>
    </w:p>
    <w:p w:rsidR="00113E8C" w:rsidRDefault="00113E8C" w:rsidP="00113E8C">
      <w:pPr>
        <w:tabs>
          <w:tab w:val="left" w:pos="720"/>
          <w:tab w:val="right" w:leader="dot" w:pos="9360"/>
        </w:tabs>
        <w:ind w:left="2160" w:hanging="2160"/>
        <w:jc w:val="both"/>
        <w:rPr>
          <w:rFonts w:ascii="Book Antiqua" w:hAnsi="Book Antiqua"/>
          <w:sz w:val="24"/>
        </w:rPr>
      </w:pPr>
      <w:r w:rsidRPr="005D70DD">
        <w:rPr>
          <w:rFonts w:ascii="Book Antiqua" w:hAnsi="Book Antiqua"/>
          <w:sz w:val="24"/>
        </w:rPr>
        <w:t>3B.4</w:t>
      </w:r>
      <w:r>
        <w:rPr>
          <w:rFonts w:ascii="Book Antiqua" w:hAnsi="Book Antiqua"/>
          <w:sz w:val="24"/>
        </w:rPr>
        <w:tab/>
      </w:r>
      <w:r w:rsidRPr="005D70DD">
        <w:rPr>
          <w:rFonts w:ascii="Book Antiqua" w:hAnsi="Book Antiqua"/>
          <w:sz w:val="24"/>
        </w:rPr>
        <w:t>Protection of natural drainage features</w:t>
      </w:r>
      <w:r>
        <w:rPr>
          <w:rFonts w:ascii="Book Antiqua" w:hAnsi="Book Antiqua"/>
          <w:sz w:val="24"/>
        </w:rPr>
        <w:tab/>
        <w:t>3-8</w:t>
      </w:r>
    </w:p>
    <w:p w:rsidR="00113E8C" w:rsidRDefault="00113E8C" w:rsidP="00113E8C">
      <w:pPr>
        <w:tabs>
          <w:tab w:val="left" w:pos="720"/>
          <w:tab w:val="right" w:leader="dot" w:pos="9360"/>
        </w:tabs>
        <w:ind w:left="2160" w:hanging="2160"/>
        <w:jc w:val="both"/>
        <w:rPr>
          <w:rFonts w:ascii="Book Antiqua" w:hAnsi="Book Antiqua"/>
          <w:sz w:val="24"/>
        </w:rPr>
      </w:pPr>
    </w:p>
    <w:p w:rsidR="00113E8C" w:rsidRPr="00BF4A75" w:rsidRDefault="00113E8C" w:rsidP="00113E8C">
      <w:pPr>
        <w:tabs>
          <w:tab w:val="left" w:pos="720"/>
          <w:tab w:val="right" w:leader="dot" w:pos="9360"/>
        </w:tabs>
        <w:ind w:left="2160" w:hanging="2160"/>
        <w:jc w:val="center"/>
        <w:rPr>
          <w:rFonts w:ascii="Book Antiqua" w:hAnsi="Book Antiqua"/>
          <w:sz w:val="24"/>
        </w:rPr>
      </w:pPr>
      <w:r w:rsidRPr="00F56F72">
        <w:rPr>
          <w:rFonts w:ascii="Book Antiqua" w:hAnsi="Book Antiqua"/>
          <w:b/>
          <w:sz w:val="24"/>
        </w:rPr>
        <w:t>Potable Water Sub</w:t>
      </w:r>
      <w:r w:rsidRPr="00F56F72">
        <w:rPr>
          <w:rFonts w:ascii="Book Antiqua" w:hAnsi="Book Antiqua"/>
          <w:b/>
          <w:sz w:val="24"/>
        </w:rPr>
        <w:noBreakHyphen/>
        <w:t>Element</w:t>
      </w:r>
    </w:p>
    <w:p w:rsidR="00113E8C" w:rsidRDefault="00113E8C" w:rsidP="00113E8C">
      <w:pPr>
        <w:jc w:val="both"/>
        <w:rPr>
          <w:rFonts w:ascii="Book Antiqua" w:hAnsi="Book Antiqua"/>
          <w:b/>
          <w:sz w:val="24"/>
        </w:rPr>
      </w:pPr>
    </w:p>
    <w:p w:rsidR="00113E8C" w:rsidRDefault="00113E8C" w:rsidP="00113E8C">
      <w:pPr>
        <w:tabs>
          <w:tab w:val="left" w:pos="720"/>
          <w:tab w:val="right" w:leader="dot" w:pos="9360"/>
        </w:tabs>
        <w:jc w:val="both"/>
        <w:rPr>
          <w:rFonts w:ascii="Book Antiqua" w:hAnsi="Book Antiqua"/>
          <w:sz w:val="24"/>
        </w:rPr>
      </w:pPr>
      <w:r w:rsidRPr="005D70DD">
        <w:rPr>
          <w:rFonts w:ascii="Book Antiqua" w:hAnsi="Book Antiqua"/>
          <w:sz w:val="24"/>
        </w:rPr>
        <w:t>3C.1</w:t>
      </w:r>
      <w:r w:rsidRPr="005D70DD">
        <w:rPr>
          <w:rFonts w:ascii="Book Antiqua" w:hAnsi="Book Antiqua"/>
          <w:sz w:val="24"/>
        </w:rPr>
        <w:tab/>
      </w:r>
      <w:r>
        <w:rPr>
          <w:rFonts w:ascii="Book Antiqua" w:hAnsi="Book Antiqua"/>
          <w:sz w:val="24"/>
        </w:rPr>
        <w:t>Water demands through buildout</w:t>
      </w:r>
      <w:r>
        <w:rPr>
          <w:rFonts w:ascii="Book Antiqua" w:hAnsi="Book Antiqua"/>
          <w:sz w:val="24"/>
        </w:rPr>
        <w:tab/>
        <w:t>3-</w:t>
      </w:r>
      <w:r w:rsidR="00420EBC">
        <w:rPr>
          <w:rFonts w:ascii="Book Antiqua" w:hAnsi="Book Antiqua"/>
          <w:sz w:val="24"/>
        </w:rPr>
        <w:t>9</w:t>
      </w:r>
    </w:p>
    <w:p w:rsidR="00113E8C" w:rsidRDefault="00113E8C" w:rsidP="00113E8C">
      <w:pPr>
        <w:tabs>
          <w:tab w:val="left" w:pos="720"/>
          <w:tab w:val="right" w:leader="dot" w:pos="9360"/>
        </w:tabs>
        <w:jc w:val="both"/>
        <w:rPr>
          <w:rFonts w:ascii="Book Antiqua" w:hAnsi="Book Antiqua"/>
          <w:sz w:val="24"/>
        </w:rPr>
      </w:pPr>
    </w:p>
    <w:p w:rsidR="00113E8C" w:rsidRDefault="00113E8C" w:rsidP="00113E8C">
      <w:pPr>
        <w:tabs>
          <w:tab w:val="left" w:pos="720"/>
          <w:tab w:val="right" w:leader="dot" w:pos="9360"/>
        </w:tabs>
        <w:jc w:val="both"/>
        <w:rPr>
          <w:rFonts w:ascii="Book Antiqua" w:hAnsi="Book Antiqua"/>
          <w:sz w:val="24"/>
        </w:rPr>
      </w:pPr>
      <w:r w:rsidRPr="005D70DD">
        <w:rPr>
          <w:rFonts w:ascii="Book Antiqua" w:hAnsi="Book Antiqua"/>
          <w:sz w:val="24"/>
        </w:rPr>
        <w:t>3C.2</w:t>
      </w:r>
      <w:r>
        <w:rPr>
          <w:rFonts w:ascii="Book Antiqua" w:hAnsi="Book Antiqua"/>
          <w:sz w:val="24"/>
        </w:rPr>
        <w:tab/>
      </w:r>
      <w:r w:rsidRPr="005D70DD">
        <w:rPr>
          <w:rFonts w:ascii="Book Antiqua" w:hAnsi="Book Antiqua"/>
          <w:sz w:val="24"/>
        </w:rPr>
        <w:t>Adequate potable water distribution services</w:t>
      </w:r>
      <w:r>
        <w:rPr>
          <w:rFonts w:ascii="Book Antiqua" w:hAnsi="Book Antiqua"/>
          <w:sz w:val="24"/>
        </w:rPr>
        <w:tab/>
        <w:t>3-1</w:t>
      </w:r>
      <w:r w:rsidR="00420EBC">
        <w:rPr>
          <w:rFonts w:ascii="Book Antiqua" w:hAnsi="Book Antiqua"/>
          <w:sz w:val="24"/>
        </w:rPr>
        <w:t>1</w:t>
      </w:r>
    </w:p>
    <w:p w:rsidR="00113E8C" w:rsidRDefault="00113E8C" w:rsidP="00113E8C">
      <w:pPr>
        <w:tabs>
          <w:tab w:val="left" w:pos="720"/>
          <w:tab w:val="right" w:leader="dot" w:pos="9360"/>
        </w:tabs>
        <w:jc w:val="both"/>
        <w:rPr>
          <w:rFonts w:ascii="Book Antiqua" w:hAnsi="Book Antiqua"/>
          <w:sz w:val="24"/>
        </w:rPr>
      </w:pPr>
    </w:p>
    <w:p w:rsidR="00113E8C" w:rsidRDefault="00113E8C" w:rsidP="00113E8C">
      <w:pPr>
        <w:tabs>
          <w:tab w:val="left" w:pos="720"/>
          <w:tab w:val="right" w:leader="dot" w:pos="9360"/>
        </w:tabs>
        <w:jc w:val="both"/>
        <w:rPr>
          <w:rFonts w:ascii="Book Antiqua" w:hAnsi="Book Antiqua"/>
          <w:sz w:val="24"/>
        </w:rPr>
      </w:pPr>
      <w:r w:rsidRPr="005D70DD">
        <w:rPr>
          <w:rFonts w:ascii="Book Antiqua" w:hAnsi="Book Antiqua"/>
          <w:sz w:val="24"/>
        </w:rPr>
        <w:t>3C.3</w:t>
      </w:r>
      <w:r>
        <w:rPr>
          <w:rFonts w:ascii="Book Antiqua" w:hAnsi="Book Antiqua"/>
          <w:sz w:val="24"/>
        </w:rPr>
        <w:tab/>
      </w:r>
      <w:r w:rsidRPr="005D70DD">
        <w:rPr>
          <w:rFonts w:ascii="Book Antiqua" w:hAnsi="Book Antiqua"/>
          <w:sz w:val="24"/>
        </w:rPr>
        <w:t>Options to implement water conservation</w:t>
      </w:r>
      <w:r>
        <w:rPr>
          <w:rFonts w:ascii="Book Antiqua" w:hAnsi="Book Antiqua"/>
          <w:sz w:val="24"/>
        </w:rPr>
        <w:tab/>
        <w:t>3-1</w:t>
      </w:r>
      <w:r w:rsidR="00420EBC">
        <w:rPr>
          <w:rFonts w:ascii="Book Antiqua" w:hAnsi="Book Antiqua"/>
          <w:sz w:val="24"/>
        </w:rPr>
        <w:t>1</w:t>
      </w:r>
    </w:p>
    <w:p w:rsidR="00113E8C" w:rsidRDefault="00113E8C" w:rsidP="00113E8C">
      <w:pPr>
        <w:tabs>
          <w:tab w:val="left" w:pos="720"/>
          <w:tab w:val="right" w:leader="dot" w:pos="9360"/>
        </w:tabs>
        <w:jc w:val="both"/>
        <w:rPr>
          <w:rFonts w:ascii="Book Antiqua" w:hAnsi="Book Antiqua"/>
          <w:sz w:val="24"/>
        </w:rPr>
      </w:pPr>
    </w:p>
    <w:p w:rsidR="00113E8C" w:rsidRDefault="00113E8C" w:rsidP="00113E8C">
      <w:pPr>
        <w:tabs>
          <w:tab w:val="left" w:pos="720"/>
          <w:tab w:val="right" w:leader="dot" w:pos="9360"/>
        </w:tabs>
        <w:jc w:val="both"/>
        <w:rPr>
          <w:rFonts w:ascii="Book Antiqua" w:hAnsi="Book Antiqua"/>
          <w:sz w:val="24"/>
          <w:szCs w:val="24"/>
        </w:rPr>
      </w:pPr>
      <w:r w:rsidRPr="00976454">
        <w:rPr>
          <w:rFonts w:ascii="Book Antiqua" w:hAnsi="Book Antiqua"/>
          <w:sz w:val="24"/>
          <w:szCs w:val="24"/>
        </w:rPr>
        <w:t>3C.4</w:t>
      </w:r>
      <w:r>
        <w:rPr>
          <w:rFonts w:ascii="Book Antiqua" w:hAnsi="Book Antiqua"/>
          <w:sz w:val="24"/>
          <w:szCs w:val="24"/>
        </w:rPr>
        <w:tab/>
      </w:r>
      <w:r w:rsidRPr="00976454">
        <w:rPr>
          <w:rFonts w:ascii="Book Antiqua" w:hAnsi="Book Antiqua"/>
          <w:sz w:val="24"/>
          <w:szCs w:val="24"/>
        </w:rPr>
        <w:t>Funding for Capital Improvements</w:t>
      </w:r>
      <w:r>
        <w:rPr>
          <w:rFonts w:ascii="Book Antiqua" w:hAnsi="Book Antiqua"/>
          <w:sz w:val="24"/>
          <w:szCs w:val="24"/>
        </w:rPr>
        <w:tab/>
        <w:t>3-1</w:t>
      </w:r>
      <w:r w:rsidR="00420EBC">
        <w:rPr>
          <w:rFonts w:ascii="Book Antiqua" w:hAnsi="Book Antiqua"/>
          <w:sz w:val="24"/>
          <w:szCs w:val="24"/>
        </w:rPr>
        <w:t>2</w:t>
      </w:r>
    </w:p>
    <w:p w:rsidR="00113E8C" w:rsidRDefault="00113E8C" w:rsidP="00113E8C">
      <w:pPr>
        <w:tabs>
          <w:tab w:val="left" w:pos="720"/>
          <w:tab w:val="right" w:leader="dot" w:pos="9360"/>
        </w:tabs>
        <w:jc w:val="both"/>
        <w:rPr>
          <w:rFonts w:ascii="Book Antiqua" w:hAnsi="Book Antiqua"/>
          <w:sz w:val="24"/>
          <w:szCs w:val="24"/>
        </w:rPr>
      </w:pPr>
    </w:p>
    <w:p w:rsidR="00113E8C" w:rsidRDefault="00113E8C" w:rsidP="00113E8C">
      <w:pPr>
        <w:tabs>
          <w:tab w:val="left" w:pos="720"/>
          <w:tab w:val="right" w:leader="dot" w:pos="9360"/>
        </w:tabs>
        <w:jc w:val="both"/>
        <w:rPr>
          <w:rFonts w:ascii="Book Antiqua" w:hAnsi="Book Antiqua"/>
          <w:sz w:val="24"/>
        </w:rPr>
      </w:pPr>
      <w:r w:rsidRPr="005D70DD">
        <w:rPr>
          <w:rFonts w:ascii="Book Antiqua" w:hAnsi="Book Antiqua"/>
          <w:sz w:val="24"/>
        </w:rPr>
        <w:t>3C.5</w:t>
      </w:r>
      <w:r>
        <w:rPr>
          <w:rFonts w:ascii="Book Antiqua" w:hAnsi="Book Antiqua"/>
          <w:sz w:val="24"/>
        </w:rPr>
        <w:tab/>
      </w:r>
      <w:r w:rsidRPr="005D70DD">
        <w:rPr>
          <w:rFonts w:ascii="Book Antiqua" w:hAnsi="Book Antiqua"/>
          <w:sz w:val="24"/>
        </w:rPr>
        <w:t>Prevention of Urban Sprawl</w:t>
      </w:r>
      <w:r>
        <w:rPr>
          <w:rFonts w:ascii="Book Antiqua" w:hAnsi="Book Antiqua"/>
          <w:sz w:val="24"/>
        </w:rPr>
        <w:tab/>
        <w:t>3-12</w:t>
      </w:r>
      <w:r w:rsidR="00420EBC">
        <w:rPr>
          <w:rFonts w:ascii="Book Antiqua" w:hAnsi="Book Antiqua"/>
          <w:sz w:val="24"/>
        </w:rPr>
        <w:t>a</w:t>
      </w:r>
    </w:p>
    <w:p w:rsidR="00113E8C" w:rsidRDefault="00113E8C" w:rsidP="00113E8C">
      <w:pPr>
        <w:tabs>
          <w:tab w:val="left" w:pos="720"/>
          <w:tab w:val="right" w:leader="dot" w:pos="9360"/>
        </w:tabs>
        <w:jc w:val="both"/>
        <w:rPr>
          <w:rFonts w:ascii="Book Antiqua" w:hAnsi="Book Antiqua"/>
          <w:sz w:val="24"/>
        </w:rPr>
      </w:pPr>
    </w:p>
    <w:p w:rsidR="00113E8C" w:rsidRPr="00976454" w:rsidRDefault="00113E8C" w:rsidP="00113E8C">
      <w:pPr>
        <w:tabs>
          <w:tab w:val="left" w:pos="720"/>
          <w:tab w:val="right" w:leader="dot" w:pos="9360"/>
        </w:tabs>
        <w:jc w:val="both"/>
        <w:rPr>
          <w:rFonts w:ascii="Book Antiqua" w:hAnsi="Book Antiqua"/>
          <w:sz w:val="24"/>
          <w:szCs w:val="24"/>
        </w:rPr>
      </w:pPr>
      <w:r w:rsidRPr="005D70DD">
        <w:rPr>
          <w:rFonts w:ascii="Book Antiqua" w:hAnsi="Book Antiqua"/>
          <w:sz w:val="24"/>
        </w:rPr>
        <w:t>3C.6</w:t>
      </w:r>
      <w:r w:rsidR="005A26CC">
        <w:rPr>
          <w:rFonts w:ascii="Book Antiqua" w:hAnsi="Book Antiqua"/>
          <w:sz w:val="24"/>
        </w:rPr>
        <w:tab/>
      </w:r>
      <w:r w:rsidRPr="005D70DD">
        <w:rPr>
          <w:rFonts w:ascii="Book Antiqua" w:hAnsi="Book Antiqua"/>
          <w:sz w:val="24"/>
        </w:rPr>
        <w:t>Capital Improvements Program</w:t>
      </w:r>
      <w:r>
        <w:rPr>
          <w:rFonts w:ascii="Book Antiqua" w:hAnsi="Book Antiqua"/>
          <w:sz w:val="24"/>
        </w:rPr>
        <w:tab/>
        <w:t>3-12</w:t>
      </w:r>
      <w:r w:rsidR="00420EBC">
        <w:rPr>
          <w:rFonts w:ascii="Book Antiqua" w:hAnsi="Book Antiqua"/>
          <w:sz w:val="24"/>
        </w:rPr>
        <w:t>a</w:t>
      </w:r>
    </w:p>
    <w:p w:rsidR="00113E8C" w:rsidRDefault="00113E8C" w:rsidP="00113E8C">
      <w:pPr>
        <w:ind w:left="2160" w:hanging="2160"/>
        <w:jc w:val="both"/>
        <w:rPr>
          <w:rFonts w:ascii="Book Antiqua" w:hAnsi="Book Antiqua"/>
          <w:b/>
          <w:sz w:val="24"/>
        </w:rPr>
      </w:pPr>
    </w:p>
    <w:p w:rsidR="00113E8C" w:rsidRPr="00420EBC" w:rsidRDefault="00420EBC" w:rsidP="00113E8C">
      <w:pPr>
        <w:tabs>
          <w:tab w:val="left" w:pos="720"/>
          <w:tab w:val="right" w:pos="9360"/>
        </w:tabs>
        <w:jc w:val="both"/>
        <w:rPr>
          <w:rFonts w:ascii="Book Antiqua" w:hAnsi="Book Antiqua"/>
          <w:sz w:val="24"/>
        </w:rPr>
      </w:pPr>
      <w:r w:rsidRPr="00420EBC">
        <w:rPr>
          <w:rFonts w:ascii="Book Antiqua" w:hAnsi="Book Antiqua"/>
          <w:sz w:val="24"/>
        </w:rPr>
        <w:t>3C.7</w:t>
      </w:r>
      <w:r w:rsidR="005A26CC">
        <w:rPr>
          <w:rFonts w:ascii="Book Antiqua" w:hAnsi="Book Antiqua"/>
          <w:sz w:val="24"/>
        </w:rPr>
        <w:tab/>
      </w:r>
      <w:r>
        <w:rPr>
          <w:rFonts w:ascii="Book Antiqua" w:hAnsi="Book Antiqua"/>
          <w:sz w:val="24"/>
        </w:rPr>
        <w:t>Implementation of the Water Supply Facilities Plan……………………...…….3-12b</w:t>
      </w:r>
    </w:p>
    <w:p w:rsidR="00113E8C" w:rsidRDefault="00113E8C" w:rsidP="00113E8C">
      <w:pPr>
        <w:tabs>
          <w:tab w:val="left" w:pos="720"/>
          <w:tab w:val="right" w:pos="9360"/>
        </w:tabs>
        <w:jc w:val="both"/>
        <w:rPr>
          <w:rFonts w:ascii="Book Antiqua" w:hAnsi="Book Antiqua"/>
          <w:b/>
          <w:sz w:val="24"/>
        </w:rPr>
      </w:pPr>
    </w:p>
    <w:p w:rsidR="00113E8C" w:rsidRDefault="00113E8C" w:rsidP="00113E8C">
      <w:pPr>
        <w:tabs>
          <w:tab w:val="left" w:pos="720"/>
          <w:tab w:val="right" w:pos="9360"/>
        </w:tabs>
        <w:jc w:val="both"/>
        <w:rPr>
          <w:rFonts w:ascii="Book Antiqua" w:hAnsi="Book Antiqua"/>
          <w:b/>
          <w:sz w:val="24"/>
        </w:rPr>
      </w:pPr>
      <w:r>
        <w:rPr>
          <w:rFonts w:ascii="Book Antiqua" w:hAnsi="Book Antiqua"/>
          <w:b/>
          <w:sz w:val="24"/>
        </w:rPr>
        <w:t>Objective:</w:t>
      </w:r>
      <w:r>
        <w:rPr>
          <w:rFonts w:ascii="Book Antiqua" w:hAnsi="Book Antiqua"/>
          <w:b/>
          <w:sz w:val="24"/>
        </w:rPr>
        <w:tab/>
        <w:t>Page</w:t>
      </w:r>
    </w:p>
    <w:p w:rsidR="00113E8C" w:rsidRPr="00F56F72" w:rsidRDefault="00113E8C" w:rsidP="00113E8C">
      <w:pPr>
        <w:keepNext/>
        <w:keepLines/>
        <w:widowControl w:val="0"/>
        <w:jc w:val="center"/>
        <w:rPr>
          <w:rFonts w:ascii="Book Antiqua" w:hAnsi="Book Antiqua"/>
          <w:b/>
          <w:sz w:val="24"/>
        </w:rPr>
      </w:pPr>
      <w:r w:rsidRPr="00F56F72">
        <w:rPr>
          <w:rFonts w:ascii="Book Antiqua" w:hAnsi="Book Antiqua"/>
          <w:b/>
          <w:sz w:val="24"/>
        </w:rPr>
        <w:t>Natural Groundwater Aquifer Recharge Sub</w:t>
      </w:r>
      <w:r w:rsidRPr="00F56F72">
        <w:rPr>
          <w:rFonts w:ascii="Book Antiqua" w:hAnsi="Book Antiqua"/>
          <w:b/>
          <w:sz w:val="24"/>
        </w:rPr>
        <w:noBreakHyphen/>
        <w:t>Element</w:t>
      </w:r>
    </w:p>
    <w:p w:rsidR="00113E8C" w:rsidRPr="00976454" w:rsidRDefault="00113E8C" w:rsidP="00113E8C">
      <w:pPr>
        <w:tabs>
          <w:tab w:val="left" w:pos="720"/>
          <w:tab w:val="right" w:pos="9360"/>
        </w:tabs>
        <w:jc w:val="both"/>
        <w:rPr>
          <w:rFonts w:ascii="Book Antiqua" w:hAnsi="Book Antiqua"/>
          <w:sz w:val="24"/>
        </w:rPr>
      </w:pPr>
    </w:p>
    <w:p w:rsidR="00113E8C" w:rsidRPr="00976454" w:rsidRDefault="00113E8C" w:rsidP="00113E8C">
      <w:pPr>
        <w:tabs>
          <w:tab w:val="left" w:pos="720"/>
          <w:tab w:val="right" w:leader="dot" w:pos="9360"/>
        </w:tabs>
        <w:jc w:val="both"/>
        <w:rPr>
          <w:rFonts w:ascii="Book Antiqua" w:hAnsi="Book Antiqua"/>
          <w:sz w:val="24"/>
        </w:rPr>
      </w:pPr>
      <w:r w:rsidRPr="005A5D11">
        <w:rPr>
          <w:rFonts w:ascii="Book Antiqua" w:hAnsi="Book Antiqua"/>
          <w:sz w:val="24"/>
        </w:rPr>
        <w:t>3D.1</w:t>
      </w:r>
      <w:r>
        <w:rPr>
          <w:rFonts w:ascii="Book Antiqua" w:hAnsi="Book Antiqua"/>
          <w:sz w:val="24"/>
        </w:rPr>
        <w:tab/>
      </w:r>
      <w:r w:rsidRPr="005A5D11">
        <w:rPr>
          <w:rFonts w:ascii="Book Antiqua" w:hAnsi="Book Antiqua"/>
          <w:sz w:val="24"/>
        </w:rPr>
        <w:t>Protect and maintain of aquifer recharge areas</w:t>
      </w:r>
      <w:r>
        <w:rPr>
          <w:rFonts w:ascii="Book Antiqua" w:hAnsi="Book Antiqua"/>
          <w:sz w:val="24"/>
        </w:rPr>
        <w:tab/>
        <w:t>3-13</w:t>
      </w:r>
    </w:p>
    <w:p w:rsidR="00113E8C" w:rsidRDefault="00113E8C" w:rsidP="00113E8C">
      <w:pPr>
        <w:ind w:left="2160" w:hanging="2160"/>
        <w:jc w:val="both"/>
        <w:rPr>
          <w:rFonts w:ascii="Book Antiqua" w:hAnsi="Book Antiqua"/>
          <w:b/>
          <w:sz w:val="24"/>
        </w:rPr>
      </w:pPr>
    </w:p>
    <w:p w:rsidR="00113E8C" w:rsidRPr="00F56F72" w:rsidRDefault="00113E8C" w:rsidP="00113E8C">
      <w:pPr>
        <w:ind w:left="2160" w:hanging="2160"/>
        <w:jc w:val="center"/>
        <w:rPr>
          <w:rFonts w:ascii="Book Antiqua" w:hAnsi="Book Antiqua"/>
          <w:b/>
          <w:sz w:val="24"/>
        </w:rPr>
      </w:pPr>
      <w:r w:rsidRPr="00F56F72">
        <w:rPr>
          <w:rFonts w:ascii="Book Antiqua" w:hAnsi="Book Antiqua"/>
          <w:b/>
          <w:sz w:val="24"/>
        </w:rPr>
        <w:t>Solid Waste Sub</w:t>
      </w:r>
      <w:r w:rsidRPr="00F56F72">
        <w:rPr>
          <w:rFonts w:ascii="Book Antiqua" w:hAnsi="Book Antiqua"/>
          <w:b/>
          <w:sz w:val="24"/>
        </w:rPr>
        <w:noBreakHyphen/>
        <w:t>Element</w:t>
      </w:r>
    </w:p>
    <w:p w:rsidR="00113E8C" w:rsidRDefault="00113E8C" w:rsidP="00113E8C">
      <w:pPr>
        <w:ind w:left="2160" w:hanging="2160"/>
        <w:jc w:val="both"/>
        <w:rPr>
          <w:rFonts w:ascii="Book Antiqua" w:hAnsi="Book Antiqua"/>
          <w:b/>
          <w:sz w:val="24"/>
        </w:rPr>
      </w:pPr>
    </w:p>
    <w:p w:rsidR="00113E8C" w:rsidRDefault="00113E8C" w:rsidP="00113E8C">
      <w:pPr>
        <w:tabs>
          <w:tab w:val="left" w:pos="720"/>
          <w:tab w:val="right" w:leader="dot" w:pos="9360"/>
        </w:tabs>
        <w:jc w:val="both"/>
        <w:rPr>
          <w:rFonts w:ascii="Book Antiqua" w:hAnsi="Book Antiqua"/>
          <w:sz w:val="24"/>
        </w:rPr>
      </w:pPr>
      <w:r w:rsidRPr="005A5D11">
        <w:rPr>
          <w:rFonts w:ascii="Book Antiqua" w:hAnsi="Book Antiqua"/>
          <w:sz w:val="24"/>
        </w:rPr>
        <w:t>3E.1</w:t>
      </w:r>
      <w:r>
        <w:rPr>
          <w:rFonts w:ascii="Book Antiqua" w:hAnsi="Book Antiqua"/>
          <w:sz w:val="24"/>
        </w:rPr>
        <w:tab/>
      </w:r>
      <w:r w:rsidRPr="005A5D11">
        <w:rPr>
          <w:rFonts w:ascii="Book Antiqua" w:hAnsi="Book Antiqua"/>
          <w:sz w:val="24"/>
        </w:rPr>
        <w:t>Solid waste generation level of service</w:t>
      </w:r>
      <w:r>
        <w:rPr>
          <w:rFonts w:ascii="Book Antiqua" w:hAnsi="Book Antiqua"/>
          <w:sz w:val="24"/>
        </w:rPr>
        <w:tab/>
        <w:t>3-14</w:t>
      </w:r>
    </w:p>
    <w:p w:rsidR="00113E8C" w:rsidRDefault="00113E8C" w:rsidP="00113E8C">
      <w:pPr>
        <w:tabs>
          <w:tab w:val="left" w:pos="720"/>
          <w:tab w:val="right" w:leader="dot" w:pos="9360"/>
        </w:tabs>
        <w:jc w:val="both"/>
        <w:rPr>
          <w:rFonts w:ascii="Book Antiqua" w:hAnsi="Book Antiqua"/>
          <w:sz w:val="24"/>
        </w:rPr>
      </w:pPr>
    </w:p>
    <w:p w:rsidR="00113E8C" w:rsidRDefault="00113E8C" w:rsidP="00113E8C">
      <w:pPr>
        <w:tabs>
          <w:tab w:val="left" w:pos="720"/>
          <w:tab w:val="right" w:leader="dot" w:pos="9360"/>
        </w:tabs>
        <w:jc w:val="both"/>
        <w:rPr>
          <w:rFonts w:ascii="Book Antiqua" w:hAnsi="Book Antiqua"/>
          <w:sz w:val="24"/>
        </w:rPr>
      </w:pPr>
      <w:r w:rsidRPr="005A5D11">
        <w:rPr>
          <w:rFonts w:ascii="Book Antiqua" w:hAnsi="Book Antiqua"/>
          <w:sz w:val="24"/>
        </w:rPr>
        <w:t>3E.2</w:t>
      </w:r>
      <w:r>
        <w:rPr>
          <w:rFonts w:ascii="Book Antiqua" w:hAnsi="Book Antiqua"/>
          <w:sz w:val="24"/>
        </w:rPr>
        <w:tab/>
      </w:r>
      <w:r w:rsidRPr="005A5D11">
        <w:rPr>
          <w:rFonts w:ascii="Book Antiqua" w:hAnsi="Book Antiqua"/>
          <w:sz w:val="24"/>
        </w:rPr>
        <w:t>Solid waste collection and delivery system</w:t>
      </w:r>
      <w:r>
        <w:rPr>
          <w:rFonts w:ascii="Book Antiqua" w:hAnsi="Book Antiqua"/>
          <w:sz w:val="24"/>
        </w:rPr>
        <w:tab/>
        <w:t>3-14</w:t>
      </w:r>
    </w:p>
    <w:p w:rsidR="00113E8C" w:rsidRDefault="00113E8C" w:rsidP="00113E8C">
      <w:pPr>
        <w:tabs>
          <w:tab w:val="left" w:pos="720"/>
          <w:tab w:val="right" w:leader="dot" w:pos="9360"/>
        </w:tabs>
        <w:jc w:val="both"/>
        <w:rPr>
          <w:rFonts w:ascii="Book Antiqua" w:hAnsi="Book Antiqua"/>
          <w:sz w:val="24"/>
        </w:rPr>
      </w:pPr>
    </w:p>
    <w:p w:rsidR="00113E8C" w:rsidRDefault="00113E8C" w:rsidP="00113E8C">
      <w:pPr>
        <w:tabs>
          <w:tab w:val="left" w:pos="720"/>
          <w:tab w:val="right" w:leader="dot" w:pos="9360"/>
        </w:tabs>
        <w:jc w:val="both"/>
        <w:rPr>
          <w:rFonts w:ascii="Book Antiqua" w:hAnsi="Book Antiqua"/>
          <w:sz w:val="24"/>
        </w:rPr>
      </w:pPr>
      <w:r w:rsidRPr="005A5D11">
        <w:rPr>
          <w:rFonts w:ascii="Book Antiqua" w:hAnsi="Book Antiqua"/>
          <w:sz w:val="24"/>
        </w:rPr>
        <w:t>3E.3</w:t>
      </w:r>
      <w:r>
        <w:rPr>
          <w:rFonts w:ascii="Book Antiqua" w:hAnsi="Book Antiqua"/>
          <w:sz w:val="24"/>
        </w:rPr>
        <w:tab/>
      </w:r>
      <w:r w:rsidRPr="005A5D11">
        <w:rPr>
          <w:rFonts w:ascii="Book Antiqua" w:hAnsi="Book Antiqua"/>
          <w:sz w:val="24"/>
        </w:rPr>
        <w:t>Recycling goal</w:t>
      </w:r>
      <w:r>
        <w:rPr>
          <w:rFonts w:ascii="Book Antiqua" w:hAnsi="Book Antiqua"/>
          <w:sz w:val="24"/>
        </w:rPr>
        <w:tab/>
        <w:t>3-14</w:t>
      </w:r>
    </w:p>
    <w:p w:rsidR="00113E8C" w:rsidRDefault="00113E8C" w:rsidP="00113E8C">
      <w:pPr>
        <w:tabs>
          <w:tab w:val="left" w:pos="720"/>
          <w:tab w:val="right" w:leader="dot" w:pos="9360"/>
        </w:tabs>
        <w:jc w:val="both"/>
        <w:rPr>
          <w:rFonts w:ascii="Book Antiqua" w:hAnsi="Book Antiqua"/>
          <w:sz w:val="24"/>
        </w:rPr>
      </w:pPr>
    </w:p>
    <w:p w:rsidR="00113E8C" w:rsidRDefault="00113E8C" w:rsidP="00113E8C">
      <w:pPr>
        <w:tabs>
          <w:tab w:val="left" w:pos="720"/>
          <w:tab w:val="right" w:leader="dot" w:pos="9360"/>
        </w:tabs>
        <w:jc w:val="both"/>
        <w:rPr>
          <w:rFonts w:ascii="Book Antiqua" w:hAnsi="Book Antiqua"/>
          <w:sz w:val="24"/>
        </w:rPr>
      </w:pPr>
      <w:r w:rsidRPr="005A5D11">
        <w:rPr>
          <w:rFonts w:ascii="Book Antiqua" w:hAnsi="Book Antiqua"/>
          <w:sz w:val="24"/>
        </w:rPr>
        <w:t>3E.4</w:t>
      </w:r>
      <w:r w:rsidRPr="005A5D11">
        <w:rPr>
          <w:rFonts w:ascii="Book Antiqua" w:hAnsi="Book Antiqua"/>
          <w:sz w:val="24"/>
        </w:rPr>
        <w:tab/>
        <w:t>Litter</w:t>
      </w:r>
      <w:r>
        <w:rPr>
          <w:rFonts w:ascii="Book Antiqua" w:hAnsi="Book Antiqua"/>
          <w:sz w:val="24"/>
        </w:rPr>
        <w:t>/h</w:t>
      </w:r>
      <w:r w:rsidRPr="005A5D11">
        <w:rPr>
          <w:rFonts w:ascii="Book Antiqua" w:hAnsi="Book Antiqua"/>
          <w:sz w:val="24"/>
        </w:rPr>
        <w:t>azardous waste</w:t>
      </w:r>
      <w:r>
        <w:rPr>
          <w:rFonts w:ascii="Book Antiqua" w:hAnsi="Book Antiqua"/>
          <w:sz w:val="24"/>
        </w:rPr>
        <w:tab/>
        <w:t>3-15</w:t>
      </w:r>
    </w:p>
    <w:p w:rsidR="00113E8C" w:rsidRDefault="00113E8C" w:rsidP="00113E8C">
      <w:pPr>
        <w:tabs>
          <w:tab w:val="left" w:pos="720"/>
          <w:tab w:val="right" w:leader="dot" w:pos="9360"/>
        </w:tabs>
        <w:jc w:val="both"/>
        <w:rPr>
          <w:rFonts w:ascii="Book Antiqua" w:hAnsi="Book Antiqua"/>
          <w:sz w:val="24"/>
        </w:rPr>
      </w:pPr>
    </w:p>
    <w:p w:rsidR="00113E8C" w:rsidRDefault="00113E8C" w:rsidP="00113E8C">
      <w:pPr>
        <w:tabs>
          <w:tab w:val="left" w:pos="720"/>
          <w:tab w:val="right" w:leader="dot" w:pos="9360"/>
        </w:tabs>
        <w:jc w:val="both"/>
        <w:rPr>
          <w:rFonts w:ascii="Book Antiqua" w:hAnsi="Book Antiqua"/>
          <w:sz w:val="24"/>
        </w:rPr>
      </w:pPr>
      <w:r w:rsidRPr="005A5D11">
        <w:rPr>
          <w:rFonts w:ascii="Book Antiqua" w:hAnsi="Book Antiqua"/>
          <w:sz w:val="24"/>
        </w:rPr>
        <w:t>3E.5</w:t>
      </w:r>
      <w:r w:rsidRPr="005A5D11">
        <w:rPr>
          <w:rFonts w:ascii="Book Antiqua" w:hAnsi="Book Antiqua"/>
          <w:sz w:val="24"/>
        </w:rPr>
        <w:tab/>
        <w:t>Illegal dumping and littering</w:t>
      </w:r>
      <w:r>
        <w:rPr>
          <w:rFonts w:ascii="Book Antiqua" w:hAnsi="Book Antiqua"/>
          <w:sz w:val="24"/>
        </w:rPr>
        <w:tab/>
        <w:t>3-15</w:t>
      </w:r>
    </w:p>
    <w:p w:rsidR="00113E8C" w:rsidRDefault="00113E8C" w:rsidP="00113E8C">
      <w:pPr>
        <w:tabs>
          <w:tab w:val="left" w:pos="720"/>
          <w:tab w:val="right" w:leader="dot" w:pos="9360"/>
        </w:tabs>
        <w:jc w:val="both"/>
        <w:rPr>
          <w:rFonts w:ascii="Book Antiqua" w:hAnsi="Book Antiqua"/>
          <w:sz w:val="24"/>
        </w:rPr>
      </w:pPr>
    </w:p>
    <w:p w:rsidR="00113E8C" w:rsidRPr="00976454" w:rsidRDefault="00113E8C" w:rsidP="00113E8C">
      <w:pPr>
        <w:tabs>
          <w:tab w:val="left" w:pos="720"/>
          <w:tab w:val="right" w:leader="dot" w:pos="9360"/>
        </w:tabs>
        <w:jc w:val="both"/>
        <w:rPr>
          <w:rFonts w:ascii="Book Antiqua" w:hAnsi="Book Antiqua"/>
          <w:sz w:val="24"/>
        </w:rPr>
      </w:pPr>
      <w:r w:rsidRPr="005A5D11">
        <w:rPr>
          <w:rFonts w:ascii="Book Antiqua" w:hAnsi="Book Antiqua"/>
          <w:sz w:val="24"/>
        </w:rPr>
        <w:t>3E.7</w:t>
      </w:r>
      <w:r w:rsidRPr="005A5D11">
        <w:rPr>
          <w:rFonts w:ascii="Book Antiqua" w:hAnsi="Book Antiqua"/>
          <w:sz w:val="24"/>
        </w:rPr>
        <w:tab/>
        <w:t>Prevention of Urban Sprawl</w:t>
      </w:r>
      <w:r>
        <w:rPr>
          <w:rFonts w:ascii="Book Antiqua" w:hAnsi="Book Antiqua"/>
          <w:sz w:val="24"/>
        </w:rPr>
        <w:tab/>
        <w:t>3-15</w:t>
      </w:r>
    </w:p>
    <w:p w:rsidR="007F6436" w:rsidRDefault="007F6436">
      <w:pPr>
        <w:pStyle w:val="Title"/>
        <w:spacing w:before="0" w:after="0"/>
        <w:rPr>
          <w:rFonts w:ascii="Book Antiqua" w:hAnsi="Book Antiqua"/>
        </w:rPr>
        <w:sectPr w:rsidR="007F6436" w:rsidSect="00C45E75">
          <w:footerReference w:type="default" r:id="rId8"/>
          <w:pgSz w:w="12240" w:h="15840"/>
          <w:pgMar w:top="1080" w:right="1440" w:bottom="1080" w:left="1440" w:header="720" w:footer="720" w:gutter="0"/>
          <w:pgNumType w:fmt="lowerRoman" w:start="0"/>
          <w:cols w:space="720"/>
          <w:titlePg/>
          <w:docGrid w:linePitch="272"/>
        </w:sectPr>
      </w:pPr>
    </w:p>
    <w:p w:rsidR="00134876" w:rsidRPr="00F56F72" w:rsidRDefault="00134876">
      <w:pPr>
        <w:pStyle w:val="Title"/>
        <w:spacing w:before="0" w:after="0"/>
        <w:rPr>
          <w:rFonts w:ascii="Book Antiqua" w:hAnsi="Book Antiqua"/>
        </w:rPr>
      </w:pPr>
      <w:r w:rsidRPr="00F56F72">
        <w:rPr>
          <w:rFonts w:ascii="Book Antiqua" w:hAnsi="Book Antiqua"/>
        </w:rPr>
        <w:lastRenderedPageBreak/>
        <w:t xml:space="preserve">City of </w:t>
      </w:r>
      <w:smartTag w:uri="urn:schemas-microsoft-com:office:smarttags" w:element="place">
        <w:smartTag w:uri="urn:schemas-microsoft-com:office:smarttags" w:element="City">
          <w:r w:rsidRPr="00F56F72">
            <w:rPr>
              <w:rFonts w:ascii="Book Antiqua" w:hAnsi="Book Antiqua"/>
            </w:rPr>
            <w:t>Boynton Beach</w:t>
          </w:r>
        </w:smartTag>
      </w:smartTag>
    </w:p>
    <w:p w:rsidR="00134876" w:rsidRPr="00F56F72" w:rsidRDefault="00134876">
      <w:pPr>
        <w:pStyle w:val="Title"/>
        <w:spacing w:before="0" w:after="0"/>
        <w:rPr>
          <w:rFonts w:ascii="Book Antiqua" w:hAnsi="Book Antiqua"/>
        </w:rPr>
      </w:pPr>
      <w:r w:rsidRPr="00F56F72">
        <w:rPr>
          <w:rFonts w:ascii="Book Antiqua" w:hAnsi="Book Antiqua"/>
        </w:rPr>
        <w:t>Utilities Element</w:t>
      </w:r>
    </w:p>
    <w:p w:rsidR="00134876" w:rsidRPr="00F56F72" w:rsidRDefault="00134876">
      <w:pPr>
        <w:pStyle w:val="Title"/>
        <w:spacing w:before="0" w:after="0"/>
        <w:rPr>
          <w:rFonts w:ascii="Book Antiqua" w:hAnsi="Book Antiqua"/>
          <w:sz w:val="28"/>
        </w:rPr>
      </w:pPr>
      <w:r w:rsidRPr="00F56F72">
        <w:rPr>
          <w:rFonts w:ascii="Book Antiqua" w:hAnsi="Book Antiqua"/>
          <w:sz w:val="28"/>
        </w:rPr>
        <w:t>Goals, Objectives, and Policies</w:t>
      </w:r>
    </w:p>
    <w:p w:rsidR="00134876" w:rsidRPr="00F56F72" w:rsidRDefault="00134876">
      <w:pPr>
        <w:jc w:val="both"/>
        <w:rPr>
          <w:rFonts w:ascii="Book Antiqua" w:hAnsi="Book Antiqua"/>
          <w:sz w:val="24"/>
        </w:rPr>
      </w:pPr>
    </w:p>
    <w:p w:rsidR="00134876" w:rsidRPr="00F56F72" w:rsidRDefault="00134876">
      <w:pPr>
        <w:jc w:val="both"/>
        <w:rPr>
          <w:rFonts w:ascii="Book Antiqua" w:hAnsi="Book Antiqua"/>
          <w:b/>
          <w:sz w:val="24"/>
        </w:rPr>
      </w:pPr>
      <w:r w:rsidRPr="00F56F72">
        <w:rPr>
          <w:rFonts w:ascii="Book Antiqua" w:hAnsi="Book Antiqua"/>
          <w:b/>
          <w:sz w:val="24"/>
        </w:rPr>
        <w:t>Sanitary Sewer Sub</w:t>
      </w:r>
      <w:r w:rsidRPr="00F56F72">
        <w:rPr>
          <w:rFonts w:ascii="Book Antiqua" w:hAnsi="Book Antiqua"/>
          <w:b/>
          <w:sz w:val="24"/>
        </w:rPr>
        <w:noBreakHyphen/>
        <w:t>Element</w:t>
      </w:r>
    </w:p>
    <w:p w:rsidR="00134876" w:rsidRPr="00F56F72" w:rsidRDefault="00134876">
      <w:pPr>
        <w:jc w:val="both"/>
        <w:rPr>
          <w:rFonts w:ascii="Book Antiqua" w:hAnsi="Book Antiqua"/>
          <w:sz w:val="24"/>
        </w:rPr>
      </w:pPr>
    </w:p>
    <w:p w:rsidR="00134876" w:rsidRPr="00F56F72" w:rsidRDefault="00134876">
      <w:pPr>
        <w:ind w:left="2160" w:hanging="2160"/>
        <w:jc w:val="both"/>
        <w:rPr>
          <w:rFonts w:ascii="Book Antiqua" w:hAnsi="Book Antiqua"/>
          <w:b/>
          <w:i/>
          <w:sz w:val="28"/>
          <w:szCs w:val="28"/>
        </w:rPr>
      </w:pPr>
      <w:r w:rsidRPr="00F56F72">
        <w:rPr>
          <w:rFonts w:ascii="Book Antiqua" w:hAnsi="Book Antiqua"/>
          <w:b/>
          <w:i/>
          <w:sz w:val="28"/>
          <w:szCs w:val="28"/>
        </w:rPr>
        <w:t>Goal 3A</w:t>
      </w:r>
      <w:r w:rsidRPr="00F56F72">
        <w:rPr>
          <w:rFonts w:ascii="Book Antiqua" w:hAnsi="Book Antiqua"/>
          <w:sz w:val="24"/>
        </w:rPr>
        <w:tab/>
      </w:r>
      <w:r w:rsidRPr="00F56F72">
        <w:rPr>
          <w:rFonts w:ascii="Book Antiqua" w:hAnsi="Book Antiqua"/>
          <w:b/>
          <w:i/>
          <w:sz w:val="28"/>
          <w:szCs w:val="28"/>
        </w:rPr>
        <w:t>The City of Boynton Beach shall secure adequate capacity for treatment and disposal of wastewater, install and maintain adequate wastewater collection and transmission facilities, take steps to minimize wastewater flows, and maintain sufficient and equitable financing to provide services for the sanitary sewer system’s customers.</w:t>
      </w:r>
    </w:p>
    <w:p w:rsidR="00134876" w:rsidRPr="00F56F72" w:rsidRDefault="00134876">
      <w:pPr>
        <w:ind w:left="2160" w:hanging="2160"/>
        <w:jc w:val="both"/>
        <w:rPr>
          <w:rFonts w:ascii="Book Antiqua" w:hAnsi="Book Antiqua"/>
          <w:sz w:val="24"/>
        </w:rPr>
      </w:pPr>
    </w:p>
    <w:p w:rsidR="00134876" w:rsidRDefault="00134876">
      <w:pPr>
        <w:ind w:left="2160" w:hanging="2160"/>
        <w:jc w:val="both"/>
        <w:rPr>
          <w:rFonts w:ascii="Book Antiqua" w:hAnsi="Book Antiqua"/>
          <w:sz w:val="24"/>
        </w:rPr>
      </w:pPr>
      <w:r w:rsidRPr="00F56F72">
        <w:rPr>
          <w:rFonts w:ascii="Book Antiqua" w:hAnsi="Book Antiqua"/>
          <w:b/>
          <w:sz w:val="24"/>
        </w:rPr>
        <w:t>Objective 3A.1</w:t>
      </w:r>
      <w:r w:rsidRPr="00F56F72">
        <w:rPr>
          <w:rFonts w:ascii="Book Antiqua" w:hAnsi="Book Antiqua"/>
          <w:b/>
          <w:sz w:val="24"/>
        </w:rPr>
        <w:tab/>
        <w:t>Under the auspices of the interlocal agreement, the City of Boynton Beach will seek to secure reserve capacity at the South Central Regional Wastewater Treatment and Disposal Facilities that is adequate to serve the City’s needs</w:t>
      </w:r>
    </w:p>
    <w:p w:rsidR="00EC70AA" w:rsidRDefault="00EC70AA">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t>Increase in capacity reserved by the City.</w:t>
      </w:r>
    </w:p>
    <w:p w:rsidR="00EC70AA" w:rsidRPr="00EC70AA" w:rsidRDefault="00EC70AA">
      <w:pPr>
        <w:ind w:left="2160" w:hanging="2160"/>
        <w:jc w:val="both"/>
        <w:rPr>
          <w:rFonts w:ascii="Book Antiqua" w:hAnsi="Book Antiqua"/>
          <w:i/>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3A.1.1</w:t>
      </w:r>
      <w:r w:rsidRPr="00F56F72">
        <w:rPr>
          <w:rFonts w:ascii="Book Antiqua" w:hAnsi="Book Antiqua"/>
          <w:sz w:val="24"/>
        </w:rPr>
        <w:tab/>
        <w:t xml:space="preserve">The City shall maintain the adopted Level of Service Standard based on the provision of service at a level equal to at least </w:t>
      </w:r>
      <w:r w:rsidR="009A34B2" w:rsidRPr="00F56F72">
        <w:rPr>
          <w:rFonts w:ascii="Book Antiqua" w:hAnsi="Book Antiqua"/>
          <w:sz w:val="24"/>
        </w:rPr>
        <w:t>1</w:t>
      </w:r>
      <w:r w:rsidR="00903F47" w:rsidRPr="00F56F72">
        <w:rPr>
          <w:rFonts w:ascii="Book Antiqua" w:hAnsi="Book Antiqua"/>
          <w:sz w:val="24"/>
        </w:rPr>
        <w:t>0</w:t>
      </w:r>
      <w:r w:rsidR="009A34B2" w:rsidRPr="00F56F72">
        <w:rPr>
          <w:rFonts w:ascii="Book Antiqua" w:hAnsi="Book Antiqua"/>
          <w:sz w:val="24"/>
        </w:rPr>
        <w:t>0</w:t>
      </w:r>
      <w:r w:rsidR="001C4F03" w:rsidRPr="00F56F72">
        <w:rPr>
          <w:rFonts w:ascii="Book Antiqua" w:hAnsi="Book Antiqua"/>
          <w:sz w:val="24"/>
        </w:rPr>
        <w:t xml:space="preserve"> </w:t>
      </w:r>
      <w:r w:rsidRPr="00F56F72">
        <w:rPr>
          <w:rFonts w:ascii="Book Antiqua" w:hAnsi="Book Antiqua"/>
          <w:sz w:val="24"/>
        </w:rPr>
        <w:t>gallons per capita per day maximum month average daily flow for peak population</w:t>
      </w:r>
      <w:r w:rsidR="00903F47" w:rsidRPr="00F56F72">
        <w:rPr>
          <w:rFonts w:ascii="Book Antiqua" w:hAnsi="Book Antiqua"/>
          <w:sz w:val="24"/>
        </w:rPr>
        <w:t>.</w:t>
      </w:r>
      <w:r w:rsidR="009A34B2" w:rsidRPr="00F56F72">
        <w:rPr>
          <w:rFonts w:ascii="Book Antiqua" w:hAnsi="Book Antiqua"/>
          <w:sz w:val="24"/>
        </w:rPr>
        <w:t xml:space="preserve"> </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3A.1.2</w:t>
      </w:r>
      <w:r w:rsidRPr="00F56F72">
        <w:rPr>
          <w:rFonts w:ascii="Book Antiqua" w:hAnsi="Book Antiqua"/>
          <w:sz w:val="24"/>
        </w:rPr>
        <w:tab/>
        <w:t>The City will continue to coordinate and renegotiate the existing agreement with the South Central Regional Wastewater Treatment and Disposal Board to secure wastewater treatment and disposal capacity equal to the flows estimated in the City’s wastewater master plan as often as necessary.</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3A.1.3</w:t>
      </w:r>
      <w:r w:rsidRPr="00F56F72">
        <w:rPr>
          <w:rFonts w:ascii="Book Antiqua" w:hAnsi="Book Antiqua"/>
          <w:sz w:val="24"/>
        </w:rPr>
        <w:tab/>
        <w:t>The City shall permit development with individual septic tanks only in areas not served by City sewer for densities of 1 dwelling unit per acre or less.</w:t>
      </w:r>
    </w:p>
    <w:p w:rsidR="00134876" w:rsidRPr="00F56F72" w:rsidRDefault="00134876">
      <w:pPr>
        <w:ind w:left="2160" w:hanging="2160"/>
        <w:jc w:val="both"/>
        <w:rPr>
          <w:rFonts w:ascii="Book Antiqua" w:hAnsi="Book Antiqua"/>
          <w:sz w:val="24"/>
        </w:rPr>
      </w:pPr>
    </w:p>
    <w:p w:rsidR="00134876" w:rsidRPr="004E37A3" w:rsidRDefault="00134876" w:rsidP="004E37A3">
      <w:pPr>
        <w:ind w:left="2160" w:hanging="2160"/>
        <w:jc w:val="both"/>
        <w:rPr>
          <w:rFonts w:ascii="Book Antiqua" w:hAnsi="Book Antiqua"/>
          <w:sz w:val="24"/>
        </w:rPr>
      </w:pPr>
      <w:r w:rsidRPr="00F56F72">
        <w:rPr>
          <w:rFonts w:ascii="Book Antiqua" w:hAnsi="Book Antiqua"/>
          <w:sz w:val="24"/>
        </w:rPr>
        <w:t>Policy 3A.1.4</w:t>
      </w:r>
      <w:r w:rsidRPr="00F56F72">
        <w:rPr>
          <w:rFonts w:ascii="Book Antiqua" w:hAnsi="Book Antiqua"/>
          <w:sz w:val="24"/>
        </w:rPr>
        <w:tab/>
        <w:t>The City shall continue to participate in and support the State’s policy to eliminate the discharge of inadequately treated wastewater into the waters of the state.</w:t>
      </w:r>
    </w:p>
    <w:p w:rsidR="004E37A3" w:rsidRDefault="004E37A3">
      <w:pPr>
        <w:rPr>
          <w:rFonts w:ascii="Book Antiqua" w:hAnsi="Book Antiqua"/>
          <w:b/>
          <w:sz w:val="24"/>
        </w:rPr>
      </w:pPr>
      <w:r>
        <w:rPr>
          <w:rFonts w:ascii="Book Antiqua" w:hAnsi="Book Antiqua"/>
          <w:b/>
          <w:sz w:val="24"/>
        </w:rPr>
        <w:br w:type="page"/>
      </w:r>
    </w:p>
    <w:p w:rsidR="00134876" w:rsidRPr="00F56F72" w:rsidRDefault="00134876">
      <w:pPr>
        <w:ind w:left="2160" w:hanging="2160"/>
        <w:jc w:val="both"/>
        <w:rPr>
          <w:rFonts w:ascii="Book Antiqua" w:hAnsi="Book Antiqua"/>
          <w:b/>
          <w:sz w:val="24"/>
        </w:rPr>
      </w:pPr>
      <w:r w:rsidRPr="004E37A3">
        <w:rPr>
          <w:rFonts w:ascii="Book Antiqua" w:hAnsi="Book Antiqua"/>
          <w:b/>
          <w:sz w:val="24"/>
        </w:rPr>
        <w:lastRenderedPageBreak/>
        <w:t>O</w:t>
      </w:r>
      <w:r w:rsidRPr="00F56F72">
        <w:rPr>
          <w:rFonts w:ascii="Book Antiqua" w:hAnsi="Book Antiqua"/>
          <w:b/>
          <w:sz w:val="24"/>
        </w:rPr>
        <w:t>bjective 3A.2</w:t>
      </w:r>
      <w:r w:rsidRPr="00F56F72">
        <w:rPr>
          <w:rFonts w:ascii="Book Antiqua" w:hAnsi="Book Antiqua"/>
          <w:b/>
          <w:sz w:val="24"/>
        </w:rPr>
        <w:tab/>
        <w:t xml:space="preserve">The City Of Boynton Beach will provide </w:t>
      </w:r>
      <w:r w:rsidR="00B02F5E" w:rsidRPr="00F56F72">
        <w:rPr>
          <w:rFonts w:ascii="Book Antiqua" w:hAnsi="Book Antiqua"/>
          <w:b/>
          <w:sz w:val="24"/>
        </w:rPr>
        <w:t xml:space="preserve">adequate and efficient </w:t>
      </w:r>
      <w:r w:rsidRPr="00F56F72">
        <w:rPr>
          <w:rFonts w:ascii="Book Antiqua" w:hAnsi="Book Antiqua"/>
          <w:b/>
          <w:sz w:val="24"/>
        </w:rPr>
        <w:t>collection and transmission services to residential and non</w:t>
      </w:r>
      <w:r w:rsidRPr="00F56F72">
        <w:rPr>
          <w:rFonts w:ascii="Book Antiqua" w:hAnsi="Book Antiqua"/>
          <w:b/>
          <w:sz w:val="24"/>
        </w:rPr>
        <w:noBreakHyphen/>
        <w:t>residential customers, both inside and outside the City limits, adequate to meet flows projected in the City’s wastewater master plan.</w:t>
      </w:r>
    </w:p>
    <w:p w:rsidR="00134876" w:rsidRDefault="00134876">
      <w:pPr>
        <w:ind w:left="2160" w:hanging="2160"/>
        <w:jc w:val="both"/>
        <w:rPr>
          <w:rFonts w:ascii="Book Antiqua" w:hAnsi="Book Antiqua"/>
          <w:sz w:val="24"/>
        </w:rPr>
      </w:pPr>
    </w:p>
    <w:p w:rsidR="00EC70AA" w:rsidRDefault="00EC70AA">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r>
      <w:r w:rsidR="00F92054">
        <w:rPr>
          <w:rFonts w:ascii="Book Antiqua" w:hAnsi="Book Antiqua"/>
          <w:i/>
          <w:sz w:val="24"/>
        </w:rPr>
        <w:t>Improvements to the collection and transmission systems consistent with the objective.</w:t>
      </w:r>
    </w:p>
    <w:p w:rsidR="00EC70AA" w:rsidRPr="00EC70AA" w:rsidRDefault="00EC70AA">
      <w:pPr>
        <w:ind w:left="2160" w:hanging="2160"/>
        <w:jc w:val="both"/>
        <w:rPr>
          <w:rFonts w:ascii="Book Antiqua" w:hAnsi="Book Antiqua"/>
          <w:i/>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3A.2.1</w:t>
      </w:r>
      <w:r w:rsidRPr="00F56F72">
        <w:rPr>
          <w:rFonts w:ascii="Book Antiqua" w:hAnsi="Book Antiqua"/>
          <w:sz w:val="24"/>
        </w:rPr>
        <w:tab/>
        <w:t>The City shall size new collection and transmission facilities to meet buildout conditions, and include known redevelopment plans.</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3A.2.2</w:t>
      </w:r>
      <w:r w:rsidRPr="00F56F72">
        <w:rPr>
          <w:rFonts w:ascii="Book Antiqua" w:hAnsi="Book Antiqua"/>
          <w:sz w:val="24"/>
        </w:rPr>
        <w:tab/>
        <w:t xml:space="preserve">The City </w:t>
      </w:r>
      <w:r w:rsidR="002B7506" w:rsidRPr="00F56F72">
        <w:rPr>
          <w:rFonts w:ascii="Book Antiqua" w:hAnsi="Book Antiqua"/>
          <w:sz w:val="24"/>
        </w:rPr>
        <w:t xml:space="preserve">shall continue to </w:t>
      </w:r>
      <w:r w:rsidRPr="00F56F72">
        <w:rPr>
          <w:rFonts w:ascii="Book Antiqua" w:hAnsi="Book Antiqua"/>
          <w:sz w:val="24"/>
        </w:rPr>
        <w:t>implement an annual maintenance program that will identify and prioritize system needs for renewal, replacement, and betterment. Capital improvements considered necessary to maintain the system in good working condition will be made on a timely basis.</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3A.2.3</w:t>
      </w:r>
      <w:r w:rsidRPr="00F56F72">
        <w:rPr>
          <w:rFonts w:ascii="Book Antiqua" w:hAnsi="Book Antiqua"/>
          <w:sz w:val="24"/>
        </w:rPr>
        <w:tab/>
        <w:t>The City shall update the master plan for facility expansion</w:t>
      </w:r>
      <w:r w:rsidR="009E4531">
        <w:rPr>
          <w:rFonts w:ascii="Book Antiqua" w:hAnsi="Book Antiqua"/>
          <w:sz w:val="24"/>
        </w:rPr>
        <w:t xml:space="preserve"> as needed</w:t>
      </w:r>
      <w:r w:rsidR="00B02F5E" w:rsidRPr="00F56F72">
        <w:rPr>
          <w:rFonts w:ascii="Book Antiqua" w:hAnsi="Book Antiqua"/>
          <w:sz w:val="24"/>
        </w:rPr>
        <w:t>,</w:t>
      </w:r>
      <w:r w:rsidRPr="00F56F72">
        <w:rPr>
          <w:rFonts w:ascii="Book Antiqua" w:hAnsi="Book Antiqua"/>
          <w:sz w:val="24"/>
        </w:rPr>
        <w:t xml:space="preserve"> based upon development and growth. </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3A.2.4</w:t>
      </w:r>
      <w:r w:rsidRPr="00F56F72">
        <w:rPr>
          <w:rFonts w:ascii="Book Antiqua" w:hAnsi="Book Antiqua"/>
          <w:sz w:val="24"/>
        </w:rPr>
        <w:tab/>
        <w:t>The City shall require that approved new developments will install sewer lines according to City specifications in order to receive development approval. The new lines will, in most cases, be deeded to the City.</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3A.2.5</w:t>
      </w:r>
      <w:r w:rsidRPr="00F56F72">
        <w:rPr>
          <w:rFonts w:ascii="Book Antiqua" w:hAnsi="Book Antiqua"/>
          <w:sz w:val="24"/>
        </w:rPr>
        <w:tab/>
        <w:t>The City shall continue to require that new development will pay for its fair share of existing or planned capital facilities through a connection charge system.</w:t>
      </w:r>
    </w:p>
    <w:p w:rsidR="00756B3A" w:rsidRDefault="00756B3A">
      <w:pPr>
        <w:ind w:left="2160" w:hanging="2160"/>
        <w:jc w:val="both"/>
        <w:rPr>
          <w:rFonts w:ascii="Book Antiqua" w:hAnsi="Book Antiqua"/>
          <w:sz w:val="24"/>
        </w:rPr>
        <w:sectPr w:rsidR="00756B3A" w:rsidSect="00756B3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rsidR="00B75DF1" w:rsidRPr="00492995" w:rsidRDefault="00B75DF1" w:rsidP="00B75DF1">
      <w:pPr>
        <w:ind w:left="2160" w:hanging="2160"/>
        <w:jc w:val="both"/>
        <w:rPr>
          <w:rFonts w:ascii="Book Antiqua" w:hAnsi="Book Antiqua"/>
          <w:b/>
          <w:sz w:val="24"/>
        </w:rPr>
      </w:pPr>
      <w:r w:rsidRPr="00F56F72">
        <w:rPr>
          <w:rFonts w:ascii="Book Antiqua" w:hAnsi="Book Antiqua"/>
          <w:b/>
          <w:sz w:val="24"/>
        </w:rPr>
        <w:lastRenderedPageBreak/>
        <w:t>Objective 3A.3</w:t>
      </w:r>
      <w:r w:rsidRPr="00F56F72">
        <w:rPr>
          <w:rFonts w:ascii="Book Antiqua" w:hAnsi="Book Antiqua"/>
          <w:b/>
          <w:sz w:val="24"/>
        </w:rPr>
        <w:tab/>
        <w:t xml:space="preserve">The City of </w:t>
      </w:r>
      <w:smartTag w:uri="urn:schemas-microsoft-com:office:smarttags" w:element="City">
        <w:smartTag w:uri="urn:schemas-microsoft-com:office:smarttags" w:element="place">
          <w:r w:rsidRPr="00F56F72">
            <w:rPr>
              <w:rFonts w:ascii="Book Antiqua" w:hAnsi="Book Antiqua"/>
              <w:b/>
              <w:sz w:val="24"/>
            </w:rPr>
            <w:t>Boynton Beach</w:t>
          </w:r>
        </w:smartTag>
      </w:smartTag>
      <w:r w:rsidRPr="00F56F72">
        <w:rPr>
          <w:rFonts w:ascii="Book Antiqua" w:hAnsi="Book Antiqua"/>
          <w:b/>
          <w:sz w:val="24"/>
        </w:rPr>
        <w:t xml:space="preserve"> will minimize wastewater influent resulting from infiltration and inflow; and will conserve potable water by utilizing irrigation quality effluent where </w:t>
      </w:r>
      <w:r w:rsidRPr="00492995">
        <w:rPr>
          <w:rFonts w:ascii="Book Antiqua" w:hAnsi="Book Antiqua"/>
          <w:b/>
          <w:sz w:val="24"/>
        </w:rPr>
        <w:t>practicable.</w:t>
      </w:r>
    </w:p>
    <w:p w:rsidR="00B75DF1" w:rsidRDefault="00B75DF1" w:rsidP="00B75DF1">
      <w:pPr>
        <w:ind w:left="2160" w:hanging="2160"/>
        <w:jc w:val="both"/>
        <w:rPr>
          <w:rFonts w:ascii="Book Antiqua" w:hAnsi="Book Antiqua"/>
          <w:sz w:val="24"/>
        </w:rPr>
      </w:pPr>
    </w:p>
    <w:p w:rsidR="00B75DF1" w:rsidRDefault="00B75DF1" w:rsidP="00B75DF1">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t>Number of improvements to the system consistent with the objective.</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3A.3.1</w:t>
      </w:r>
      <w:r w:rsidRPr="00F56F72">
        <w:rPr>
          <w:rFonts w:ascii="Book Antiqua" w:hAnsi="Book Antiqua"/>
          <w:sz w:val="24"/>
        </w:rPr>
        <w:tab/>
      </w:r>
      <w:r w:rsidR="0060697B">
        <w:rPr>
          <w:rFonts w:ascii="Book Antiqua" w:hAnsi="Book Antiqua"/>
          <w:sz w:val="24"/>
        </w:rPr>
        <w:t>The City shall strive to increase t</w:t>
      </w:r>
      <w:r w:rsidRPr="00F56F72">
        <w:rPr>
          <w:rFonts w:ascii="Book Antiqua" w:hAnsi="Book Antiqua"/>
          <w:sz w:val="24"/>
        </w:rPr>
        <w:t xml:space="preserve">he average annual daily flow </w:t>
      </w:r>
      <w:r w:rsidR="0060697B">
        <w:rPr>
          <w:rFonts w:ascii="Book Antiqua" w:hAnsi="Book Antiqua"/>
          <w:sz w:val="24"/>
        </w:rPr>
        <w:t xml:space="preserve">to the </w:t>
      </w:r>
      <w:r w:rsidRPr="00F56F72">
        <w:rPr>
          <w:rFonts w:ascii="Book Antiqua" w:hAnsi="Book Antiqua"/>
          <w:sz w:val="24"/>
        </w:rPr>
        <w:t xml:space="preserve">Central </w:t>
      </w:r>
      <w:r w:rsidR="0060697B">
        <w:rPr>
          <w:rFonts w:ascii="Book Antiqua" w:hAnsi="Book Antiqua"/>
          <w:sz w:val="24"/>
        </w:rPr>
        <w:t xml:space="preserve">Regional </w:t>
      </w:r>
      <w:r w:rsidRPr="00F56F72">
        <w:rPr>
          <w:rFonts w:ascii="Book Antiqua" w:hAnsi="Book Antiqua"/>
          <w:sz w:val="24"/>
        </w:rPr>
        <w:t xml:space="preserve">Wastewater Treatment Plant </w:t>
      </w:r>
      <w:r w:rsidR="0060697B">
        <w:rPr>
          <w:rFonts w:ascii="Book Antiqua" w:hAnsi="Book Antiqua"/>
          <w:sz w:val="24"/>
        </w:rPr>
        <w:t xml:space="preserve">up to 90% of the average flow from the water treatment plants as further conservation measures such as increased use of reuse water take effects. </w:t>
      </w: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3A.3.</w:t>
      </w:r>
      <w:r w:rsidR="0060697B">
        <w:rPr>
          <w:rFonts w:ascii="Book Antiqua" w:hAnsi="Book Antiqua"/>
          <w:sz w:val="24"/>
        </w:rPr>
        <w:t>1</w:t>
      </w:r>
      <w:r w:rsidRPr="00F56F72">
        <w:rPr>
          <w:rFonts w:ascii="Book Antiqua" w:hAnsi="Book Antiqua"/>
          <w:sz w:val="24"/>
        </w:rPr>
        <w:tab/>
        <w:t>The City shall continue to monitor infiltration and inflow to determine rates and locations. Where economically feasible, system improvements will be made to reduce these levels.</w:t>
      </w:r>
    </w:p>
    <w:p w:rsidR="00B75DF1" w:rsidRPr="00F56F72" w:rsidRDefault="00B75DF1" w:rsidP="00B75DF1">
      <w:pPr>
        <w:ind w:left="2160" w:hanging="2160"/>
        <w:jc w:val="both"/>
        <w:rPr>
          <w:rFonts w:ascii="Book Antiqua" w:hAnsi="Book Antiqua"/>
          <w:sz w:val="24"/>
        </w:rPr>
      </w:pPr>
    </w:p>
    <w:p w:rsidR="00B75DF1" w:rsidRDefault="00B75DF1" w:rsidP="00B75DF1">
      <w:pPr>
        <w:ind w:left="2160" w:hanging="2160"/>
        <w:jc w:val="both"/>
        <w:rPr>
          <w:rFonts w:ascii="Book Antiqua" w:hAnsi="Book Antiqua"/>
          <w:sz w:val="24"/>
        </w:rPr>
      </w:pPr>
      <w:r w:rsidRPr="00F56F72">
        <w:rPr>
          <w:rFonts w:ascii="Book Antiqua" w:hAnsi="Book Antiqua"/>
          <w:sz w:val="24"/>
        </w:rPr>
        <w:t>Policy 3A.3.</w:t>
      </w:r>
      <w:r w:rsidR="0060697B">
        <w:rPr>
          <w:rFonts w:ascii="Book Antiqua" w:hAnsi="Book Antiqua"/>
          <w:sz w:val="24"/>
        </w:rPr>
        <w:t>2</w:t>
      </w:r>
      <w:r w:rsidRPr="00F56F72">
        <w:rPr>
          <w:rFonts w:ascii="Book Antiqua" w:hAnsi="Book Antiqua"/>
          <w:sz w:val="24"/>
        </w:rPr>
        <w:tab/>
      </w:r>
      <w:r w:rsidR="00C5469F">
        <w:rPr>
          <w:rFonts w:ascii="Book Antiqua" w:hAnsi="Book Antiqua"/>
          <w:sz w:val="24"/>
        </w:rPr>
        <w:t>T</w:t>
      </w:r>
      <w:r>
        <w:rPr>
          <w:rFonts w:ascii="Book Antiqua" w:hAnsi="Book Antiqua"/>
          <w:sz w:val="24"/>
        </w:rPr>
        <w:t xml:space="preserve">he City will </w:t>
      </w:r>
      <w:r w:rsidR="002A290D">
        <w:rPr>
          <w:rFonts w:ascii="Book Antiqua" w:hAnsi="Book Antiqua"/>
          <w:sz w:val="24"/>
        </w:rPr>
        <w:t xml:space="preserve">continue to </w:t>
      </w:r>
      <w:r>
        <w:rPr>
          <w:rFonts w:ascii="Book Antiqua" w:hAnsi="Book Antiqua"/>
          <w:sz w:val="24"/>
        </w:rPr>
        <w:t>expand its reclaimed water system distribution network from the reuse main located west of the City’s Boundary into Boynton Beach to serve additional large users and continue to reduce potable water usage for irrigation.</w:t>
      </w:r>
    </w:p>
    <w:p w:rsidR="00B75DF1" w:rsidRPr="0085598B" w:rsidRDefault="00B75DF1" w:rsidP="00B75DF1">
      <w:pPr>
        <w:ind w:left="2160" w:hanging="2160"/>
        <w:jc w:val="both"/>
        <w:rPr>
          <w:rFonts w:ascii="Book Antiqua" w:hAnsi="Book Antiqua"/>
          <w:sz w:val="16"/>
          <w:szCs w:val="16"/>
        </w:rPr>
      </w:pPr>
    </w:p>
    <w:p w:rsidR="00B75DF1" w:rsidRPr="00F56F72" w:rsidRDefault="00B75DF1" w:rsidP="00B75DF1">
      <w:pPr>
        <w:ind w:left="2160" w:hanging="2160"/>
        <w:jc w:val="both"/>
        <w:rPr>
          <w:rFonts w:ascii="Book Antiqua" w:hAnsi="Book Antiqua"/>
          <w:b/>
          <w:sz w:val="24"/>
        </w:rPr>
      </w:pPr>
      <w:r w:rsidRPr="00F56F72">
        <w:rPr>
          <w:rFonts w:ascii="Book Antiqua" w:hAnsi="Book Antiqua"/>
          <w:b/>
          <w:sz w:val="24"/>
        </w:rPr>
        <w:t>Objective 3A.4</w:t>
      </w:r>
      <w:r w:rsidRPr="00F56F72">
        <w:rPr>
          <w:rFonts w:ascii="Book Antiqua" w:hAnsi="Book Antiqua"/>
          <w:b/>
          <w:sz w:val="24"/>
        </w:rPr>
        <w:tab/>
        <w:t>The City of Boynton Beach will fund sanitary sewer system capital improvements, replacement and rehabilitation, and operation and maintenance costs such that these costs are borne by customers of the system on the basis of the cost-of</w:t>
      </w:r>
      <w:r w:rsidRPr="00F56F72">
        <w:rPr>
          <w:rFonts w:ascii="Book Antiqua" w:hAnsi="Book Antiqua"/>
          <w:b/>
          <w:sz w:val="24"/>
        </w:rPr>
        <w:noBreakHyphen/>
        <w:t>service.</w:t>
      </w:r>
    </w:p>
    <w:p w:rsidR="00B75DF1" w:rsidRPr="0085598B" w:rsidRDefault="00B75DF1" w:rsidP="00B75DF1">
      <w:pPr>
        <w:ind w:left="2160" w:hanging="2160"/>
        <w:jc w:val="both"/>
        <w:rPr>
          <w:rFonts w:ascii="Book Antiqua" w:hAnsi="Book Antiqua"/>
          <w:sz w:val="16"/>
          <w:szCs w:val="16"/>
        </w:rPr>
      </w:pPr>
    </w:p>
    <w:p w:rsidR="00B75DF1" w:rsidRDefault="00B75DF1" w:rsidP="00B75DF1">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t>Number of sanitary sewer capital improvements projects financed with enterprise funds.</w:t>
      </w:r>
    </w:p>
    <w:p w:rsidR="00B75DF1" w:rsidRPr="0085598B" w:rsidRDefault="00B75DF1" w:rsidP="00B75DF1">
      <w:pPr>
        <w:ind w:left="2160" w:hanging="2160"/>
        <w:jc w:val="both"/>
        <w:rPr>
          <w:rFonts w:ascii="Book Antiqua" w:hAnsi="Book Antiqua"/>
          <w:sz w:val="16"/>
          <w:szCs w:val="16"/>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3A.4.1</w:t>
      </w:r>
      <w:r w:rsidRPr="00F56F72">
        <w:rPr>
          <w:rFonts w:ascii="Book Antiqua" w:hAnsi="Book Antiqua"/>
          <w:sz w:val="24"/>
        </w:rPr>
        <w:tab/>
        <w:t>The City shall operate the sanitary sewer system as an enterprise, such that all costs will be borne by utility customers, and revenues will be used for the benefit of those customers. The rate schedule for sanitary sewer services will be based on public utility cost</w:t>
      </w:r>
      <w:r w:rsidRPr="00F56F72">
        <w:rPr>
          <w:rFonts w:ascii="Book Antiqua" w:hAnsi="Book Antiqua"/>
          <w:sz w:val="24"/>
        </w:rPr>
        <w:noBreakHyphen/>
        <w:t>of</w:t>
      </w:r>
      <w:r w:rsidRPr="00F56F72">
        <w:rPr>
          <w:rFonts w:ascii="Book Antiqua" w:hAnsi="Book Antiqua"/>
          <w:sz w:val="24"/>
        </w:rPr>
        <w:noBreakHyphen/>
        <w:t>service principles.</w:t>
      </w:r>
    </w:p>
    <w:p w:rsidR="00B75DF1" w:rsidRPr="0085598B" w:rsidRDefault="00B75DF1" w:rsidP="00B75DF1">
      <w:pPr>
        <w:ind w:left="2160" w:hanging="2160"/>
        <w:jc w:val="both"/>
        <w:rPr>
          <w:rFonts w:ascii="Book Antiqua" w:hAnsi="Book Antiqua"/>
          <w:sz w:val="16"/>
          <w:szCs w:val="16"/>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3A.4.2</w:t>
      </w:r>
      <w:r w:rsidRPr="00F56F72">
        <w:rPr>
          <w:rFonts w:ascii="Book Antiqua" w:hAnsi="Book Antiqua"/>
          <w:sz w:val="24"/>
        </w:rPr>
        <w:tab/>
        <w:t>The City shall require that costs for the extension of service to new customers will be borne to the maximum extent possible by these new customers through a Capital Facilities Charge system.</w:t>
      </w:r>
    </w:p>
    <w:p w:rsidR="00B75DF1" w:rsidRPr="0085598B" w:rsidRDefault="00B75DF1" w:rsidP="00B75DF1">
      <w:pPr>
        <w:ind w:left="2160" w:hanging="2160"/>
        <w:jc w:val="both"/>
        <w:rPr>
          <w:rFonts w:ascii="Book Antiqua" w:hAnsi="Book Antiqua"/>
          <w:sz w:val="16"/>
          <w:szCs w:val="16"/>
        </w:rPr>
      </w:pPr>
    </w:p>
    <w:p w:rsidR="00134876" w:rsidRPr="00F56F72" w:rsidRDefault="00B75DF1" w:rsidP="00B75DF1">
      <w:pPr>
        <w:ind w:left="2160" w:hanging="2160"/>
        <w:jc w:val="both"/>
        <w:rPr>
          <w:rFonts w:ascii="Book Antiqua" w:hAnsi="Book Antiqua"/>
          <w:sz w:val="24"/>
        </w:rPr>
      </w:pPr>
      <w:r w:rsidRPr="00F56F72">
        <w:rPr>
          <w:rFonts w:ascii="Book Antiqua" w:hAnsi="Book Antiqua"/>
          <w:sz w:val="24"/>
        </w:rPr>
        <w:t>Policy 3A.4.3</w:t>
      </w:r>
      <w:r w:rsidRPr="00F56F72">
        <w:rPr>
          <w:rFonts w:ascii="Book Antiqua" w:hAnsi="Book Antiqua"/>
          <w:sz w:val="24"/>
        </w:rPr>
        <w:tab/>
        <w:t xml:space="preserve">The City shall establish a reserve fund for routine system renewal and replacement to be maintained at a level equal </w:t>
      </w:r>
      <w:r w:rsidR="00C5469F">
        <w:rPr>
          <w:rFonts w:ascii="Book Antiqua" w:hAnsi="Book Antiqua"/>
          <w:sz w:val="24"/>
        </w:rPr>
        <w:t xml:space="preserve"> to </w:t>
      </w:r>
      <w:r w:rsidRPr="00F56F72">
        <w:rPr>
          <w:rFonts w:ascii="Book Antiqua" w:hAnsi="Book Antiqua"/>
          <w:sz w:val="24"/>
        </w:rPr>
        <w:t>the level required by bond covenants</w:t>
      </w:r>
      <w:r w:rsidR="00997C30">
        <w:rPr>
          <w:rFonts w:ascii="Book Antiqua" w:hAnsi="Book Antiqua"/>
          <w:sz w:val="24"/>
        </w:rPr>
        <w:t xml:space="preserve"> or </w:t>
      </w:r>
      <w:r w:rsidRPr="00F56F72">
        <w:rPr>
          <w:rFonts w:ascii="Book Antiqua" w:hAnsi="Book Antiqua"/>
          <w:sz w:val="24"/>
        </w:rPr>
        <w:t>greater</w:t>
      </w:r>
      <w:r w:rsidR="002A290D">
        <w:rPr>
          <w:rFonts w:ascii="Book Antiqua" w:hAnsi="Book Antiqua"/>
          <w:sz w:val="24"/>
        </w:rPr>
        <w:t>.</w:t>
      </w:r>
    </w:p>
    <w:p w:rsidR="00756B3A" w:rsidRDefault="00756B3A">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b/>
          <w:sz w:val="24"/>
        </w:rPr>
        <w:t>Objective 3A.5</w:t>
      </w:r>
      <w:r w:rsidRPr="00F56F72">
        <w:rPr>
          <w:rFonts w:ascii="Book Antiqua" w:hAnsi="Book Antiqua"/>
          <w:b/>
          <w:sz w:val="24"/>
        </w:rPr>
        <w:tab/>
        <w:t xml:space="preserve">The City will prevent urban sprawl by requiring orderly, compact development of the sanitary sewer service area. </w:t>
      </w:r>
    </w:p>
    <w:p w:rsidR="00EC70AA" w:rsidRDefault="00EC70AA" w:rsidP="00EC70AA">
      <w:pPr>
        <w:ind w:left="2160" w:hanging="2160"/>
        <w:jc w:val="both"/>
        <w:rPr>
          <w:rFonts w:ascii="Book Antiqua" w:hAnsi="Book Antiqua"/>
          <w:sz w:val="24"/>
        </w:rPr>
      </w:pPr>
    </w:p>
    <w:p w:rsidR="00EC70AA" w:rsidRDefault="00EC70AA" w:rsidP="00EC70AA">
      <w:pPr>
        <w:ind w:left="2160" w:hanging="2160"/>
        <w:jc w:val="both"/>
        <w:rPr>
          <w:rFonts w:ascii="Book Antiqua" w:hAnsi="Book Antiqua"/>
          <w:i/>
          <w:sz w:val="24"/>
        </w:rPr>
      </w:pPr>
      <w:r>
        <w:rPr>
          <w:rFonts w:ascii="Book Antiqua" w:hAnsi="Book Antiqua"/>
          <w:i/>
          <w:sz w:val="24"/>
        </w:rPr>
        <w:lastRenderedPageBreak/>
        <w:t>Measurability:</w:t>
      </w:r>
      <w:r>
        <w:rPr>
          <w:rFonts w:ascii="Book Antiqua" w:hAnsi="Book Antiqua"/>
          <w:i/>
          <w:sz w:val="24"/>
        </w:rPr>
        <w:tab/>
      </w:r>
      <w:r w:rsidR="00F92054">
        <w:rPr>
          <w:rFonts w:ascii="Book Antiqua" w:hAnsi="Book Antiqua"/>
          <w:i/>
          <w:sz w:val="24"/>
        </w:rPr>
        <w:t>Expansion of the system only when consistent with the objective.</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3A.5.1</w:t>
      </w:r>
      <w:r w:rsidRPr="00F56F72">
        <w:rPr>
          <w:rFonts w:ascii="Book Antiqua" w:hAnsi="Book Antiqua"/>
          <w:sz w:val="24"/>
        </w:rPr>
        <w:tab/>
        <w:t>The City will encourage infill development and redevelopment only in areas presently served adequately by sanitary sewer facilities.</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3A.5.2</w:t>
      </w:r>
      <w:r w:rsidRPr="00F56F72">
        <w:rPr>
          <w:rFonts w:ascii="Book Antiqua" w:hAnsi="Book Antiqua"/>
          <w:sz w:val="24"/>
        </w:rPr>
        <w:tab/>
        <w:t xml:space="preserve">The City will extend sanitary sewer facilities through the service area in a systematic fashion. Services will be extended outside the City municipal limits up to </w:t>
      </w:r>
      <w:r w:rsidR="0017439D" w:rsidRPr="00F56F72">
        <w:rPr>
          <w:rFonts w:ascii="Book Antiqua" w:hAnsi="Book Antiqua"/>
          <w:sz w:val="24"/>
        </w:rPr>
        <w:t xml:space="preserve">one </w:t>
      </w:r>
      <w:r w:rsidRPr="00F56F72">
        <w:rPr>
          <w:rFonts w:ascii="Book Antiqua" w:hAnsi="Book Antiqua"/>
          <w:sz w:val="24"/>
        </w:rPr>
        <w:t xml:space="preserve">mile, as needed, in order to provide urban services within the City’s franchise area. </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3A.5.3</w:t>
      </w:r>
      <w:r w:rsidRPr="00F56F72">
        <w:rPr>
          <w:rFonts w:ascii="Book Antiqua" w:hAnsi="Book Antiqua"/>
          <w:sz w:val="24"/>
        </w:rPr>
        <w:tab/>
        <w:t>The City will discourage urban sprawl by requiring all approved new development to pay the full cost of extending sanitary sewer facilities. Thus, the development of remote parts of the service area will be more expensive than compact development.</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b/>
          <w:sz w:val="24"/>
        </w:rPr>
      </w:pPr>
      <w:r w:rsidRPr="00F56F72">
        <w:rPr>
          <w:rFonts w:ascii="Book Antiqua" w:hAnsi="Book Antiqua"/>
          <w:b/>
          <w:sz w:val="24"/>
        </w:rPr>
        <w:t>Objective 3A.6</w:t>
      </w:r>
      <w:r w:rsidRPr="00F56F72">
        <w:rPr>
          <w:rFonts w:ascii="Book Antiqua" w:hAnsi="Book Antiqua"/>
          <w:b/>
          <w:sz w:val="24"/>
        </w:rPr>
        <w:tab/>
        <w:t xml:space="preserve">The program to eliminate existing deficiencies according to the </w:t>
      </w:r>
      <w:r w:rsidR="00777BF8" w:rsidRPr="00F56F72">
        <w:rPr>
          <w:rFonts w:ascii="Book Antiqua" w:hAnsi="Book Antiqua"/>
          <w:b/>
          <w:sz w:val="24"/>
        </w:rPr>
        <w:t xml:space="preserve">capital improvement </w:t>
      </w:r>
      <w:r w:rsidRPr="00F56F72">
        <w:rPr>
          <w:rFonts w:ascii="Book Antiqua" w:hAnsi="Book Antiqua"/>
          <w:b/>
          <w:sz w:val="24"/>
        </w:rPr>
        <w:t>schedule presented in the Capital Improvements Element shall be maintained.</w:t>
      </w:r>
    </w:p>
    <w:p w:rsidR="00EC70AA" w:rsidRDefault="00EC70AA" w:rsidP="00EC70AA">
      <w:pPr>
        <w:ind w:left="2160" w:hanging="2160"/>
        <w:jc w:val="both"/>
        <w:rPr>
          <w:rFonts w:ascii="Book Antiqua" w:hAnsi="Book Antiqua"/>
          <w:sz w:val="24"/>
        </w:rPr>
      </w:pPr>
    </w:p>
    <w:p w:rsidR="00EC70AA" w:rsidRDefault="00EC70AA" w:rsidP="00EC70AA">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r>
      <w:r w:rsidR="00F92054">
        <w:rPr>
          <w:rFonts w:ascii="Book Antiqua" w:hAnsi="Book Antiqua"/>
          <w:i/>
          <w:sz w:val="24"/>
        </w:rPr>
        <w:t>Number of projects in the Capital Improvements Schedule consistent with the objective.</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3A.6.1</w:t>
      </w:r>
      <w:r w:rsidRPr="00F56F72">
        <w:rPr>
          <w:rFonts w:ascii="Book Antiqua" w:hAnsi="Book Antiqua"/>
          <w:sz w:val="24"/>
        </w:rPr>
        <w:tab/>
        <w:t xml:space="preserve">The City shall </w:t>
      </w:r>
      <w:r w:rsidR="00B02D6C" w:rsidRPr="00F56F72">
        <w:rPr>
          <w:rFonts w:ascii="Book Antiqua" w:hAnsi="Book Antiqua"/>
          <w:sz w:val="24"/>
        </w:rPr>
        <w:t xml:space="preserve">follow </w:t>
      </w:r>
      <w:r w:rsidRPr="00F56F72">
        <w:rPr>
          <w:rFonts w:ascii="Book Antiqua" w:hAnsi="Book Antiqua"/>
          <w:sz w:val="24"/>
        </w:rPr>
        <w:t>establish</w:t>
      </w:r>
      <w:r w:rsidR="00B02D6C" w:rsidRPr="00F56F72">
        <w:rPr>
          <w:rFonts w:ascii="Book Antiqua" w:hAnsi="Book Antiqua"/>
          <w:sz w:val="24"/>
        </w:rPr>
        <w:t>ed</w:t>
      </w:r>
      <w:r w:rsidRPr="00F56F72">
        <w:rPr>
          <w:rFonts w:ascii="Book Antiqua" w:hAnsi="Book Antiqua"/>
          <w:sz w:val="24"/>
        </w:rPr>
        <w:t xml:space="preserve"> priorities for replacement, correcting existing deficiencies, and providing for future needs. The need shall be determined by the Utilities Department through a master planning process. The priorities shall be reflected in the Capital Improvements Element such that the improvements needed first shall be implemented first. Issues related to public health shall receive first priority, issues related to providing the adopted level of service shall receive second priority, and all other issues shall be implemented as needed to keep the system operationally efficient.</w:t>
      </w:r>
    </w:p>
    <w:p w:rsidR="004A1263" w:rsidRDefault="004A1263" w:rsidP="00117754">
      <w:pPr>
        <w:ind w:left="2160" w:hanging="2160"/>
        <w:jc w:val="both"/>
        <w:rPr>
          <w:rFonts w:ascii="Book Antiqua" w:hAnsi="Book Antiqua"/>
          <w:sz w:val="24"/>
        </w:rPr>
        <w:sectPr w:rsidR="004A1263" w:rsidSect="00117754">
          <w:footerReference w:type="default" r:id="rId15"/>
          <w:pgSz w:w="12240" w:h="15840" w:code="1"/>
          <w:pgMar w:top="1440" w:right="1440" w:bottom="1440" w:left="1440" w:header="720" w:footer="720" w:gutter="0"/>
          <w:pgNumType w:start="4"/>
          <w:cols w:space="720"/>
          <w:docGrid w:linePitch="360"/>
        </w:sectPr>
      </w:pPr>
    </w:p>
    <w:p w:rsidR="00134876" w:rsidRPr="00F56F72" w:rsidRDefault="00134876" w:rsidP="00117754">
      <w:pPr>
        <w:ind w:left="2160" w:hanging="2160"/>
        <w:jc w:val="both"/>
        <w:rPr>
          <w:rFonts w:ascii="Book Antiqua" w:hAnsi="Book Antiqua"/>
          <w:b/>
          <w:sz w:val="24"/>
        </w:rPr>
      </w:pPr>
      <w:r w:rsidRPr="00F56F72">
        <w:rPr>
          <w:rFonts w:ascii="Book Antiqua" w:hAnsi="Book Antiqua"/>
          <w:b/>
          <w:sz w:val="24"/>
        </w:rPr>
        <w:lastRenderedPageBreak/>
        <w:t>Stormwater Management Sub</w:t>
      </w:r>
      <w:r w:rsidRPr="00F56F72">
        <w:rPr>
          <w:rFonts w:ascii="Book Antiqua" w:hAnsi="Book Antiqua"/>
          <w:b/>
          <w:sz w:val="24"/>
        </w:rPr>
        <w:noBreakHyphen/>
        <w:t>Element</w:t>
      </w:r>
    </w:p>
    <w:p w:rsidR="00134876" w:rsidRPr="00F56F72" w:rsidRDefault="00134876">
      <w:pPr>
        <w:keepNext/>
        <w:keepLines/>
        <w:widowControl w:val="0"/>
        <w:ind w:left="2160" w:hanging="2160"/>
        <w:jc w:val="both"/>
        <w:rPr>
          <w:rFonts w:ascii="Book Antiqua" w:hAnsi="Book Antiqua"/>
          <w:sz w:val="24"/>
        </w:rPr>
      </w:pPr>
    </w:p>
    <w:p w:rsidR="00134876" w:rsidRPr="00F56F72" w:rsidRDefault="00134876">
      <w:pPr>
        <w:keepNext/>
        <w:keepLines/>
        <w:widowControl w:val="0"/>
        <w:ind w:left="2160" w:hanging="2160"/>
        <w:jc w:val="both"/>
        <w:rPr>
          <w:rFonts w:ascii="Book Antiqua" w:hAnsi="Book Antiqua"/>
          <w:b/>
          <w:i/>
          <w:sz w:val="28"/>
          <w:szCs w:val="28"/>
        </w:rPr>
      </w:pPr>
      <w:r w:rsidRPr="00F56F72">
        <w:rPr>
          <w:rFonts w:ascii="Book Antiqua" w:hAnsi="Book Antiqua"/>
          <w:b/>
          <w:i/>
          <w:sz w:val="28"/>
          <w:szCs w:val="28"/>
        </w:rPr>
        <w:t>Goal 3B</w:t>
      </w:r>
      <w:r w:rsidRPr="00F56F72">
        <w:rPr>
          <w:rFonts w:ascii="Book Antiqua" w:hAnsi="Book Antiqua"/>
          <w:b/>
          <w:sz w:val="28"/>
          <w:szCs w:val="28"/>
        </w:rPr>
        <w:tab/>
      </w:r>
      <w:r w:rsidRPr="00F56F72">
        <w:rPr>
          <w:rFonts w:ascii="Book Antiqua" w:hAnsi="Book Antiqua"/>
          <w:b/>
          <w:i/>
          <w:sz w:val="28"/>
          <w:szCs w:val="28"/>
        </w:rPr>
        <w:t>The City of Boynton Beach will secure, maintain, and finance adequate stormwater drainage facilities to provide protection from flooding</w:t>
      </w:r>
      <w:r w:rsidR="000F26DB" w:rsidRPr="00F56F72">
        <w:rPr>
          <w:rFonts w:ascii="Book Antiqua" w:hAnsi="Book Antiqua"/>
          <w:b/>
          <w:i/>
          <w:sz w:val="28"/>
          <w:szCs w:val="28"/>
        </w:rPr>
        <w:t xml:space="preserve"> </w:t>
      </w:r>
      <w:r w:rsidRPr="00F56F72">
        <w:rPr>
          <w:rFonts w:ascii="Book Antiqua" w:hAnsi="Book Antiqua"/>
          <w:b/>
          <w:i/>
          <w:sz w:val="28"/>
          <w:szCs w:val="28"/>
        </w:rPr>
        <w:t>to prevent degradation of the quality of receiving waters, and to meet the requirements of designated land uses.</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b/>
          <w:sz w:val="24"/>
        </w:rPr>
      </w:pPr>
      <w:r w:rsidRPr="00F56F72">
        <w:rPr>
          <w:rFonts w:ascii="Book Antiqua" w:hAnsi="Book Antiqua"/>
          <w:b/>
          <w:sz w:val="24"/>
        </w:rPr>
        <w:t>Objective 3B.1</w:t>
      </w:r>
      <w:r w:rsidRPr="00F56F72">
        <w:rPr>
          <w:rFonts w:ascii="Book Antiqua" w:hAnsi="Book Antiqua"/>
          <w:b/>
          <w:sz w:val="24"/>
        </w:rPr>
        <w:tab/>
        <w:t xml:space="preserve">The City of Boynton Beach will continue to require and enforce standards of the South Florida Water Management District and the Lake Worth Drainage District such that sufficient stormwater drainage facilities to address existing deficiencies, minimize damage to public and private property, protect surface and groundwater quality and quantity, and meet future needs are constructed and maintained in the City limits. </w:t>
      </w:r>
    </w:p>
    <w:p w:rsidR="00EC70AA" w:rsidRDefault="00EC70AA" w:rsidP="00EC70AA">
      <w:pPr>
        <w:ind w:left="2160" w:hanging="2160"/>
        <w:jc w:val="both"/>
        <w:rPr>
          <w:rFonts w:ascii="Book Antiqua" w:hAnsi="Book Antiqua"/>
          <w:sz w:val="24"/>
        </w:rPr>
      </w:pPr>
    </w:p>
    <w:p w:rsidR="00EC70AA" w:rsidRDefault="00EC70AA" w:rsidP="00EC70AA">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r>
      <w:r w:rsidR="00F92054">
        <w:rPr>
          <w:rFonts w:ascii="Book Antiqua" w:hAnsi="Book Antiqua"/>
          <w:i/>
          <w:sz w:val="24"/>
        </w:rPr>
        <w:t>Number of stormwater drainage facility improvements made consistent with the objective.</w:t>
      </w:r>
    </w:p>
    <w:p w:rsidR="00134876" w:rsidRPr="00F56F72" w:rsidRDefault="00134876">
      <w:pPr>
        <w:ind w:left="2160" w:hanging="2160"/>
        <w:jc w:val="both"/>
        <w:rPr>
          <w:rFonts w:ascii="Book Antiqua" w:hAnsi="Book Antiqua"/>
          <w:sz w:val="24"/>
          <w:u w:val="single"/>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3B.1.1</w:t>
      </w:r>
      <w:r w:rsidRPr="00F56F72">
        <w:rPr>
          <w:rFonts w:ascii="Book Antiqua" w:hAnsi="Book Antiqua"/>
          <w:sz w:val="24"/>
        </w:rPr>
        <w:tab/>
        <w:t>The City shall enforce the adopted Level of Service Standard for drainage facilities requiring designs for a 3</w:t>
      </w:r>
      <w:r w:rsidR="003240C9" w:rsidRPr="00F56F72">
        <w:rPr>
          <w:rFonts w:ascii="Book Antiqua" w:hAnsi="Book Antiqua"/>
          <w:sz w:val="24"/>
        </w:rPr>
        <w:t>-</w:t>
      </w:r>
      <w:r w:rsidRPr="00F56F72">
        <w:rPr>
          <w:rFonts w:ascii="Book Antiqua" w:hAnsi="Book Antiqua"/>
          <w:sz w:val="24"/>
        </w:rPr>
        <w:t>year storm for the duration of the time of concentration of the watershed.</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u w:val="single"/>
        </w:rPr>
      </w:pPr>
      <w:r w:rsidRPr="00EB7600">
        <w:rPr>
          <w:rFonts w:ascii="Book Antiqua" w:hAnsi="Book Antiqua"/>
          <w:sz w:val="24"/>
        </w:rPr>
        <w:t>Policy 3B.1.2</w:t>
      </w:r>
      <w:r w:rsidRPr="00EB7600">
        <w:rPr>
          <w:rFonts w:ascii="Book Antiqua" w:hAnsi="Book Antiqua"/>
          <w:sz w:val="24"/>
        </w:rPr>
        <w:tab/>
        <w:t>The City shall construct new stormwater drainage facilities to eliminate deficiencies in the existing system</w:t>
      </w:r>
      <w:r w:rsidR="003240C9" w:rsidRPr="00EB7600">
        <w:rPr>
          <w:rFonts w:ascii="Book Antiqua" w:hAnsi="Book Antiqua"/>
          <w:sz w:val="24"/>
        </w:rPr>
        <w:t>-</w:t>
      </w:r>
      <w:r w:rsidRPr="00EB7600">
        <w:rPr>
          <w:rFonts w:ascii="Book Antiqua" w:hAnsi="Book Antiqua"/>
          <w:sz w:val="24"/>
        </w:rPr>
        <w:t xml:space="preserve">if they become necessary. Facilities and projects needed will be specified in the </w:t>
      </w:r>
      <w:r w:rsidR="00B02D6C" w:rsidRPr="00EB7600">
        <w:rPr>
          <w:rFonts w:ascii="Book Antiqua" w:hAnsi="Book Antiqua"/>
          <w:sz w:val="24"/>
        </w:rPr>
        <w:t xml:space="preserve">stormwater </w:t>
      </w:r>
      <w:r w:rsidRPr="00EB7600">
        <w:rPr>
          <w:rFonts w:ascii="Book Antiqua" w:hAnsi="Book Antiqua"/>
          <w:sz w:val="24"/>
        </w:rPr>
        <w:t xml:space="preserve"> </w:t>
      </w:r>
      <w:r w:rsidR="00F56F72" w:rsidRPr="00492995">
        <w:rPr>
          <w:rFonts w:ascii="Book Antiqua" w:hAnsi="Book Antiqua"/>
          <w:sz w:val="24"/>
        </w:rPr>
        <w:t xml:space="preserve">basin </w:t>
      </w:r>
      <w:r w:rsidRPr="00EB7600">
        <w:rPr>
          <w:rFonts w:ascii="Book Antiqua" w:hAnsi="Book Antiqua"/>
          <w:sz w:val="24"/>
        </w:rPr>
        <w:t>plan</w:t>
      </w:r>
      <w:r w:rsidR="00F56F72" w:rsidRPr="00EB7600">
        <w:rPr>
          <w:rFonts w:ascii="Book Antiqua" w:hAnsi="Book Antiqua"/>
          <w:sz w:val="24"/>
        </w:rPr>
        <w:t>s</w:t>
      </w:r>
      <w:r w:rsidRPr="00EB7600">
        <w:rPr>
          <w:rFonts w:ascii="Book Antiqua" w:hAnsi="Book Antiqua"/>
          <w:sz w:val="24"/>
        </w:rPr>
        <w:t>.</w:t>
      </w:r>
    </w:p>
    <w:p w:rsidR="00134876" w:rsidRPr="00F56F72" w:rsidRDefault="00134876">
      <w:pPr>
        <w:ind w:left="2160" w:hanging="2160"/>
        <w:jc w:val="both"/>
        <w:rPr>
          <w:rFonts w:ascii="Book Antiqua" w:hAnsi="Book Antiqua"/>
          <w:sz w:val="24"/>
          <w:u w:val="single"/>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3B.1.3</w:t>
      </w:r>
      <w:r w:rsidRPr="00F56F72">
        <w:rPr>
          <w:rFonts w:ascii="Book Antiqua" w:hAnsi="Book Antiqua"/>
          <w:sz w:val="24"/>
        </w:rPr>
        <w:tab/>
        <w:t>The City shall continue to enforce the land development regulations requiring the provision of adequate stormwater drainage facilities in all land use and zoning decisions.</w:t>
      </w:r>
    </w:p>
    <w:p w:rsidR="00134876" w:rsidRPr="00F56F72" w:rsidRDefault="00134876">
      <w:pPr>
        <w:ind w:left="2160" w:hanging="2160"/>
        <w:jc w:val="both"/>
        <w:rPr>
          <w:rFonts w:ascii="Book Antiqua" w:hAnsi="Book Antiqua"/>
          <w:sz w:val="24"/>
        </w:rPr>
      </w:pPr>
    </w:p>
    <w:p w:rsidR="00134876" w:rsidRPr="00F56F72" w:rsidRDefault="00134876">
      <w:pPr>
        <w:numPr>
          <w:ilvl w:val="0"/>
          <w:numId w:val="1"/>
        </w:numPr>
        <w:tabs>
          <w:tab w:val="clear" w:pos="360"/>
          <w:tab w:val="num" w:pos="2520"/>
        </w:tabs>
        <w:ind w:left="2520"/>
        <w:jc w:val="both"/>
        <w:rPr>
          <w:rFonts w:ascii="Book Antiqua" w:hAnsi="Book Antiqua"/>
          <w:sz w:val="24"/>
        </w:rPr>
      </w:pPr>
      <w:r w:rsidRPr="00F56F72">
        <w:rPr>
          <w:rFonts w:ascii="Book Antiqua" w:hAnsi="Book Antiqua"/>
          <w:sz w:val="24"/>
        </w:rPr>
        <w:t xml:space="preserve">All new development must meet South Florida Water Management District and </w:t>
      </w:r>
      <w:smartTag w:uri="urn:schemas-microsoft-com:office:smarttags" w:element="City">
        <w:r w:rsidRPr="00F56F72">
          <w:rPr>
            <w:rFonts w:ascii="Book Antiqua" w:hAnsi="Book Antiqua"/>
            <w:sz w:val="24"/>
          </w:rPr>
          <w:t>Lake Worth</w:t>
        </w:r>
      </w:smartTag>
      <w:r w:rsidRPr="00F56F72">
        <w:rPr>
          <w:rFonts w:ascii="Book Antiqua" w:hAnsi="Book Antiqua"/>
          <w:sz w:val="24"/>
        </w:rPr>
        <w:t xml:space="preserve"> Draiage District, or City of </w:t>
      </w:r>
      <w:smartTag w:uri="urn:schemas-microsoft-com:office:smarttags" w:element="place">
        <w:smartTag w:uri="urn:schemas-microsoft-com:office:smarttags" w:element="City">
          <w:r w:rsidRPr="00F56F72">
            <w:rPr>
              <w:rFonts w:ascii="Book Antiqua" w:hAnsi="Book Antiqua"/>
              <w:sz w:val="24"/>
            </w:rPr>
            <w:t>Boynton Beach</w:t>
          </w:r>
        </w:smartTag>
      </w:smartTag>
      <w:r w:rsidRPr="00F56F72">
        <w:rPr>
          <w:rFonts w:ascii="Book Antiqua" w:hAnsi="Book Antiqua"/>
          <w:sz w:val="24"/>
        </w:rPr>
        <w:t xml:space="preserve"> requirements for drainage facilities, whichever is more stringent.</w:t>
      </w:r>
    </w:p>
    <w:p w:rsidR="00134876" w:rsidRPr="00F56F72" w:rsidRDefault="00134876">
      <w:pPr>
        <w:ind w:left="2160"/>
        <w:jc w:val="both"/>
        <w:rPr>
          <w:rFonts w:ascii="Book Antiqua" w:hAnsi="Book Antiqua"/>
          <w:sz w:val="24"/>
        </w:rPr>
      </w:pPr>
    </w:p>
    <w:p w:rsidR="00134876" w:rsidRDefault="00134876">
      <w:pPr>
        <w:numPr>
          <w:ilvl w:val="0"/>
          <w:numId w:val="1"/>
        </w:numPr>
        <w:tabs>
          <w:tab w:val="clear" w:pos="360"/>
          <w:tab w:val="num" w:pos="2520"/>
        </w:tabs>
        <w:ind w:left="2520"/>
        <w:jc w:val="both"/>
        <w:rPr>
          <w:rFonts w:ascii="Book Antiqua" w:hAnsi="Book Antiqua"/>
          <w:sz w:val="24"/>
        </w:rPr>
      </w:pPr>
      <w:r w:rsidRPr="00F56F72">
        <w:rPr>
          <w:rFonts w:ascii="Book Antiqua" w:hAnsi="Book Antiqua"/>
          <w:sz w:val="24"/>
        </w:rPr>
        <w:t>First floor flooding will be minimized by requiring that first floor elevations be set at, or above, the level of the 100 Year Flood Elevation.</w:t>
      </w:r>
    </w:p>
    <w:p w:rsidR="007C0E7C" w:rsidRPr="00F56F72" w:rsidRDefault="007C0E7C" w:rsidP="007C0E7C">
      <w:pPr>
        <w:jc w:val="both"/>
        <w:rPr>
          <w:rFonts w:ascii="Book Antiqua" w:hAnsi="Book Antiqua"/>
          <w:sz w:val="24"/>
        </w:rPr>
      </w:pPr>
    </w:p>
    <w:p w:rsidR="007C0E7C" w:rsidRPr="007C0E7C" w:rsidRDefault="007C0E7C" w:rsidP="007C0E7C">
      <w:pPr>
        <w:ind w:left="2160" w:hanging="2160"/>
        <w:jc w:val="both"/>
        <w:rPr>
          <w:rFonts w:ascii="Book Antiqua" w:hAnsi="Book Antiqua"/>
          <w:sz w:val="24"/>
        </w:rPr>
      </w:pPr>
      <w:r w:rsidRPr="007C0E7C">
        <w:rPr>
          <w:rFonts w:ascii="Book Antiqua" w:hAnsi="Book Antiqua"/>
          <w:sz w:val="24"/>
        </w:rPr>
        <w:lastRenderedPageBreak/>
        <w:t>Policy 3B.1.4</w:t>
      </w:r>
      <w:r w:rsidRPr="007C0E7C">
        <w:rPr>
          <w:rFonts w:ascii="Book Antiqua" w:hAnsi="Book Antiqua"/>
          <w:sz w:val="24"/>
        </w:rPr>
        <w:tab/>
        <w:t xml:space="preserve">The City shall continue to maintain </w:t>
      </w:r>
      <w:r>
        <w:rPr>
          <w:rFonts w:ascii="Book Antiqua" w:hAnsi="Book Antiqua"/>
          <w:sz w:val="24"/>
        </w:rPr>
        <w:t xml:space="preserve">stormwater drainage </w:t>
      </w:r>
      <w:r w:rsidRPr="007C0E7C">
        <w:rPr>
          <w:rFonts w:ascii="Book Antiqua" w:hAnsi="Book Antiqua"/>
          <w:sz w:val="24"/>
        </w:rPr>
        <w:t>plan</w:t>
      </w:r>
      <w:r>
        <w:rPr>
          <w:rFonts w:ascii="Book Antiqua" w:hAnsi="Book Antiqua"/>
          <w:sz w:val="24"/>
        </w:rPr>
        <w:t>s</w:t>
      </w:r>
      <w:r w:rsidRPr="007C0E7C">
        <w:rPr>
          <w:rFonts w:ascii="Book Antiqua" w:hAnsi="Book Antiqua"/>
          <w:sz w:val="24"/>
        </w:rPr>
        <w:t xml:space="preserve"> </w:t>
      </w:r>
      <w:r>
        <w:rPr>
          <w:rFonts w:ascii="Book Antiqua" w:hAnsi="Book Antiqua"/>
          <w:sz w:val="24"/>
        </w:rPr>
        <w:t xml:space="preserve">for the various stormwater basins </w:t>
      </w:r>
      <w:r w:rsidRPr="007C0E7C">
        <w:rPr>
          <w:rFonts w:ascii="Book Antiqua" w:hAnsi="Book Antiqua"/>
          <w:sz w:val="24"/>
        </w:rPr>
        <w:t xml:space="preserve">to identify and prioritize needs for expansion, replacement, and improvement to the stormwater system in the City. </w:t>
      </w:r>
    </w:p>
    <w:p w:rsidR="00134876" w:rsidRPr="00F56F72" w:rsidRDefault="00134876">
      <w:pPr>
        <w:ind w:left="2160" w:hanging="2160"/>
        <w:jc w:val="both"/>
        <w:rPr>
          <w:rFonts w:ascii="Book Antiqua" w:hAnsi="Book Antiqua"/>
          <w:sz w:val="24"/>
        </w:rPr>
      </w:pPr>
    </w:p>
    <w:p w:rsidR="00466004" w:rsidRPr="00F56F72" w:rsidRDefault="00134876">
      <w:pPr>
        <w:ind w:left="2160" w:hanging="2160"/>
        <w:jc w:val="both"/>
        <w:rPr>
          <w:rFonts w:ascii="Book Antiqua" w:hAnsi="Book Antiqua"/>
          <w:sz w:val="24"/>
        </w:rPr>
      </w:pPr>
      <w:r w:rsidRPr="00EB7600">
        <w:rPr>
          <w:rFonts w:ascii="Book Antiqua" w:hAnsi="Book Antiqua"/>
          <w:sz w:val="24"/>
        </w:rPr>
        <w:t>Policy 3B.1.4</w:t>
      </w:r>
      <w:r w:rsidRPr="00EB7600">
        <w:rPr>
          <w:rFonts w:ascii="Book Antiqua" w:hAnsi="Book Antiqua"/>
          <w:sz w:val="24"/>
        </w:rPr>
        <w:tab/>
        <w:t xml:space="preserve">The City shall continue to maintain </w:t>
      </w:r>
      <w:r w:rsidR="00B02D6C" w:rsidRPr="00EB7600">
        <w:rPr>
          <w:rFonts w:ascii="Book Antiqua" w:hAnsi="Book Antiqua"/>
          <w:sz w:val="24"/>
        </w:rPr>
        <w:t>stormwater</w:t>
      </w:r>
      <w:r w:rsidRPr="00EB7600">
        <w:rPr>
          <w:rFonts w:ascii="Book Antiqua" w:hAnsi="Book Antiqua"/>
          <w:sz w:val="24"/>
        </w:rPr>
        <w:t xml:space="preserve"> </w:t>
      </w:r>
      <w:r w:rsidR="0054421D" w:rsidRPr="00EB7600">
        <w:rPr>
          <w:rFonts w:ascii="Book Antiqua" w:hAnsi="Book Antiqua"/>
          <w:sz w:val="24"/>
        </w:rPr>
        <w:t xml:space="preserve">drainage </w:t>
      </w:r>
      <w:r w:rsidRPr="00EB7600">
        <w:rPr>
          <w:rFonts w:ascii="Book Antiqua" w:hAnsi="Book Antiqua"/>
          <w:sz w:val="24"/>
        </w:rPr>
        <w:t>plan</w:t>
      </w:r>
      <w:r w:rsidR="00C11629" w:rsidRPr="00EB7600">
        <w:rPr>
          <w:rFonts w:ascii="Book Antiqua" w:hAnsi="Book Antiqua"/>
          <w:sz w:val="24"/>
        </w:rPr>
        <w:t>s for the various stormwater basins</w:t>
      </w:r>
      <w:r w:rsidRPr="00EB7600">
        <w:rPr>
          <w:rFonts w:ascii="Book Antiqua" w:hAnsi="Book Antiqua"/>
          <w:sz w:val="24"/>
        </w:rPr>
        <w:t xml:space="preserve"> to identify and prioritize needs for expansion, replacement, and improvement to the stormwater system in the City.</w:t>
      </w:r>
      <w:r w:rsidRPr="00F56F72">
        <w:rPr>
          <w:rFonts w:ascii="Book Antiqua" w:hAnsi="Book Antiqua"/>
          <w:sz w:val="24"/>
        </w:rPr>
        <w:t xml:space="preserve"> </w:t>
      </w:r>
    </w:p>
    <w:p w:rsidR="00CE7ACC" w:rsidRPr="00F56F72" w:rsidRDefault="00CE7ACC">
      <w:pPr>
        <w:ind w:left="2160" w:hanging="2160"/>
        <w:jc w:val="both"/>
        <w:rPr>
          <w:rFonts w:ascii="Book Antiqua" w:hAnsi="Book Antiqua"/>
          <w:sz w:val="24"/>
        </w:rPr>
      </w:pPr>
    </w:p>
    <w:p w:rsidR="00134876" w:rsidRPr="00F56F72" w:rsidRDefault="00466004">
      <w:pPr>
        <w:ind w:left="2160" w:hanging="2160"/>
        <w:jc w:val="both"/>
        <w:rPr>
          <w:rFonts w:ascii="Book Antiqua" w:hAnsi="Book Antiqua"/>
          <w:sz w:val="24"/>
        </w:rPr>
      </w:pPr>
      <w:r w:rsidRPr="00F56F72">
        <w:rPr>
          <w:rFonts w:ascii="Book Antiqua" w:hAnsi="Book Antiqua"/>
          <w:sz w:val="24"/>
        </w:rPr>
        <w:t xml:space="preserve">Policy </w:t>
      </w:r>
      <w:r w:rsidR="0017439D" w:rsidRPr="00F56F72">
        <w:rPr>
          <w:rFonts w:ascii="Book Antiqua" w:hAnsi="Book Antiqua"/>
          <w:sz w:val="24"/>
        </w:rPr>
        <w:t>3B.1.</w:t>
      </w:r>
      <w:r w:rsidR="00C11629" w:rsidRPr="00F56F72">
        <w:rPr>
          <w:rFonts w:ascii="Book Antiqua" w:hAnsi="Book Antiqua"/>
          <w:sz w:val="24"/>
        </w:rPr>
        <w:t>5</w:t>
      </w:r>
      <w:r w:rsidR="00C11629" w:rsidRPr="00F56F72">
        <w:rPr>
          <w:rFonts w:ascii="Book Antiqua" w:hAnsi="Book Antiqua"/>
          <w:sz w:val="24"/>
        </w:rPr>
        <w:tab/>
      </w:r>
      <w:r w:rsidRPr="00F56F72">
        <w:rPr>
          <w:rFonts w:ascii="Book Antiqua" w:hAnsi="Book Antiqua"/>
          <w:sz w:val="24"/>
        </w:rPr>
        <w:t xml:space="preserve">The City will continue to coordinate with the Lake Worth Drainage District, the South Florida Water Management District and </w:t>
      </w:r>
      <w:smartTag w:uri="urn:schemas-microsoft-com:office:smarttags" w:element="place">
        <w:smartTag w:uri="urn:schemas-microsoft-com:office:smarttags" w:element="PlaceName">
          <w:r w:rsidRPr="00F56F72">
            <w:rPr>
              <w:rFonts w:ascii="Book Antiqua" w:hAnsi="Book Antiqua"/>
              <w:sz w:val="24"/>
            </w:rPr>
            <w:t>Palm Beach</w:t>
          </w:r>
        </w:smartTag>
        <w:r w:rsidRPr="00F56F72">
          <w:rPr>
            <w:rFonts w:ascii="Book Antiqua" w:hAnsi="Book Antiqua"/>
            <w:sz w:val="24"/>
          </w:rPr>
          <w:t xml:space="preserve"> </w:t>
        </w:r>
        <w:smartTag w:uri="urn:schemas-microsoft-com:office:smarttags" w:element="PlaceType">
          <w:r w:rsidRPr="00F56F72">
            <w:rPr>
              <w:rFonts w:ascii="Book Antiqua" w:hAnsi="Book Antiqua"/>
              <w:sz w:val="24"/>
            </w:rPr>
            <w:t>County</w:t>
          </w:r>
        </w:smartTag>
      </w:smartTag>
      <w:r w:rsidR="00C11629" w:rsidRPr="00F56F72">
        <w:rPr>
          <w:rFonts w:ascii="Book Antiqua" w:hAnsi="Book Antiqua"/>
          <w:sz w:val="24"/>
        </w:rPr>
        <w:t>, as appropriate,</w:t>
      </w:r>
      <w:r w:rsidRPr="00F56F72">
        <w:rPr>
          <w:rFonts w:ascii="Book Antiqua" w:hAnsi="Book Antiqua"/>
          <w:sz w:val="24"/>
        </w:rPr>
        <w:t xml:space="preserve"> on </w:t>
      </w:r>
      <w:r w:rsidR="00134876" w:rsidRPr="00F56F72">
        <w:rPr>
          <w:rFonts w:ascii="Book Antiqua" w:hAnsi="Book Antiqua"/>
          <w:sz w:val="24"/>
        </w:rPr>
        <w:t>stormwater planning and management issues.</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3B.1.</w:t>
      </w:r>
      <w:r w:rsidR="00C11629" w:rsidRPr="00F56F72">
        <w:rPr>
          <w:rFonts w:ascii="Book Antiqua" w:hAnsi="Book Antiqua"/>
          <w:sz w:val="24"/>
        </w:rPr>
        <w:t>6</w:t>
      </w:r>
      <w:r w:rsidRPr="00F56F72">
        <w:rPr>
          <w:rFonts w:ascii="Book Antiqua" w:hAnsi="Book Antiqua"/>
          <w:sz w:val="24"/>
        </w:rPr>
        <w:tab/>
        <w:t>The City shall consider that drainage problems that cause street flooding, first floor structure flooding, or traffic hazards will be priority projects and will be corrected as soon as funds become available.</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3B.1.</w:t>
      </w:r>
      <w:r w:rsidR="00C11629" w:rsidRPr="00F56F72">
        <w:rPr>
          <w:rFonts w:ascii="Book Antiqua" w:hAnsi="Book Antiqua"/>
          <w:sz w:val="24"/>
        </w:rPr>
        <w:t>7</w:t>
      </w:r>
      <w:r w:rsidRPr="00F56F72">
        <w:rPr>
          <w:rFonts w:ascii="Book Antiqua" w:hAnsi="Book Antiqua"/>
          <w:sz w:val="24"/>
        </w:rPr>
        <w:tab/>
        <w:t>The City shall not consider nuisance flooding as a priority drainage problem.</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3B.1.</w:t>
      </w:r>
      <w:r w:rsidR="00C11629" w:rsidRPr="00F56F72">
        <w:rPr>
          <w:rFonts w:ascii="Book Antiqua" w:hAnsi="Book Antiqua"/>
          <w:sz w:val="24"/>
        </w:rPr>
        <w:t>8</w:t>
      </w:r>
      <w:r w:rsidRPr="00F56F72">
        <w:rPr>
          <w:rFonts w:ascii="Book Antiqua" w:hAnsi="Book Antiqua"/>
          <w:sz w:val="24"/>
        </w:rPr>
        <w:tab/>
        <w:t>The City shall continue to provide a regular program of street cleaning.</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3B.1.</w:t>
      </w:r>
      <w:r w:rsidR="00C11629" w:rsidRPr="00F56F72">
        <w:rPr>
          <w:rFonts w:ascii="Book Antiqua" w:hAnsi="Book Antiqua"/>
          <w:sz w:val="24"/>
        </w:rPr>
        <w:t>9</w:t>
      </w:r>
      <w:r w:rsidRPr="00F56F72">
        <w:rPr>
          <w:rFonts w:ascii="Book Antiqua" w:hAnsi="Book Antiqua"/>
          <w:sz w:val="24"/>
        </w:rPr>
        <w:tab/>
        <w:t>The City shall continue to clean miscellaneous facilities such as open ditches on an as needed basis.</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3B.1.</w:t>
      </w:r>
      <w:r w:rsidR="00C11629" w:rsidRPr="00F56F72">
        <w:rPr>
          <w:rFonts w:ascii="Book Antiqua" w:hAnsi="Book Antiqua"/>
          <w:sz w:val="24"/>
        </w:rPr>
        <w:t>10</w:t>
      </w:r>
      <w:r w:rsidRPr="00F56F72">
        <w:rPr>
          <w:rFonts w:ascii="Book Antiqua" w:hAnsi="Book Antiqua"/>
          <w:sz w:val="24"/>
        </w:rPr>
        <w:tab/>
        <w:t xml:space="preserve">Drainage facilities owned by the South Florida Water Management District, Lake Worth Drainage District, Florida Department of Transportation, or Palm Beach County that are in the City shall continue to be maintained by the entity that owns them. The City will inform and cooperate with these entities as they repair or maintain their structures in the City. </w:t>
      </w:r>
    </w:p>
    <w:p w:rsidR="00134876" w:rsidRPr="00F56F72" w:rsidRDefault="00134876">
      <w:pPr>
        <w:ind w:left="2160" w:hanging="2160"/>
        <w:jc w:val="both"/>
        <w:rPr>
          <w:rFonts w:ascii="Book Antiqua" w:hAnsi="Book Antiqua"/>
          <w:sz w:val="24"/>
          <w:u w:val="single"/>
        </w:rPr>
      </w:pPr>
    </w:p>
    <w:p w:rsidR="00134876" w:rsidRPr="00EB7600" w:rsidRDefault="00134876">
      <w:pPr>
        <w:ind w:left="2160" w:hanging="2160"/>
        <w:jc w:val="both"/>
        <w:rPr>
          <w:rFonts w:ascii="Book Antiqua" w:hAnsi="Book Antiqua"/>
          <w:sz w:val="24"/>
        </w:rPr>
      </w:pPr>
      <w:r w:rsidRPr="00EB7600">
        <w:rPr>
          <w:rFonts w:ascii="Book Antiqua" w:hAnsi="Book Antiqua"/>
          <w:sz w:val="24"/>
        </w:rPr>
        <w:t>Policy 3B.1.</w:t>
      </w:r>
      <w:r w:rsidR="00C11629" w:rsidRPr="00EB7600">
        <w:rPr>
          <w:rFonts w:ascii="Book Antiqua" w:hAnsi="Book Antiqua"/>
          <w:sz w:val="24"/>
        </w:rPr>
        <w:t>11</w:t>
      </w:r>
      <w:r w:rsidRPr="00EB7600">
        <w:rPr>
          <w:rFonts w:ascii="Book Antiqua" w:hAnsi="Book Antiqua"/>
          <w:sz w:val="24"/>
        </w:rPr>
        <w:tab/>
        <w:t>The City shall consider priorities for replacement, correcting existing deficiencies, and providing for future needs. The need shall be determined by the City through a</w:t>
      </w:r>
      <w:r w:rsidR="00466004" w:rsidRPr="00EB7600">
        <w:rPr>
          <w:rFonts w:ascii="Book Antiqua" w:hAnsi="Book Antiqua"/>
          <w:sz w:val="24"/>
        </w:rPr>
        <w:t xml:space="preserve"> stormwater</w:t>
      </w:r>
      <w:r w:rsidRPr="00EB7600">
        <w:rPr>
          <w:rFonts w:ascii="Book Antiqua" w:hAnsi="Book Antiqua"/>
          <w:sz w:val="24"/>
        </w:rPr>
        <w:t xml:space="preserve"> </w:t>
      </w:r>
      <w:r w:rsidR="00CC6137" w:rsidRPr="00EB7600">
        <w:rPr>
          <w:rFonts w:ascii="Book Antiqua" w:hAnsi="Book Antiqua"/>
          <w:sz w:val="24"/>
        </w:rPr>
        <w:t xml:space="preserve">basin </w:t>
      </w:r>
      <w:r w:rsidRPr="00EB7600">
        <w:rPr>
          <w:rFonts w:ascii="Book Antiqua" w:hAnsi="Book Antiqua"/>
          <w:sz w:val="24"/>
        </w:rPr>
        <w:t>planning process. The priorities shall be reflected in the Capital Improvments Element such that the improvements of highest priority shall be implemented first, in order to provide for public health and safety, the adopted level of service, and operational efficiency.</w:t>
      </w:r>
    </w:p>
    <w:p w:rsidR="00134876" w:rsidRPr="00EB7600"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EB7600">
        <w:rPr>
          <w:rFonts w:ascii="Book Antiqua" w:hAnsi="Book Antiqua"/>
          <w:sz w:val="24"/>
        </w:rPr>
        <w:t>Policy 3B.1.</w:t>
      </w:r>
      <w:r w:rsidR="00C11629" w:rsidRPr="00EB7600">
        <w:rPr>
          <w:rFonts w:ascii="Book Antiqua" w:hAnsi="Book Antiqua"/>
          <w:sz w:val="24"/>
        </w:rPr>
        <w:t>12</w:t>
      </w:r>
      <w:r w:rsidRPr="00EB7600">
        <w:rPr>
          <w:rFonts w:ascii="Book Antiqua" w:hAnsi="Book Antiqua"/>
          <w:sz w:val="24"/>
        </w:rPr>
        <w:tab/>
        <w:t>The City shall continue to implement the strategies of the</w:t>
      </w:r>
      <w:r w:rsidR="00466004" w:rsidRPr="00EB7600">
        <w:rPr>
          <w:rFonts w:ascii="Book Antiqua" w:hAnsi="Book Antiqua"/>
          <w:sz w:val="24"/>
        </w:rPr>
        <w:t xml:space="preserve"> stormwater</w:t>
      </w:r>
      <w:r w:rsidRPr="00EB7600">
        <w:rPr>
          <w:rFonts w:ascii="Book Antiqua" w:hAnsi="Book Antiqua"/>
          <w:sz w:val="24"/>
        </w:rPr>
        <w:t xml:space="preserve">  </w:t>
      </w:r>
      <w:r w:rsidR="00CC6137" w:rsidRPr="00EB7600">
        <w:rPr>
          <w:rFonts w:ascii="Book Antiqua" w:hAnsi="Book Antiqua"/>
          <w:sz w:val="24"/>
        </w:rPr>
        <w:t xml:space="preserve">basin </w:t>
      </w:r>
      <w:r w:rsidRPr="00EB7600">
        <w:rPr>
          <w:rFonts w:ascii="Book Antiqua" w:hAnsi="Book Antiqua"/>
          <w:sz w:val="24"/>
        </w:rPr>
        <w:t>plan</w:t>
      </w:r>
      <w:r w:rsidR="00CC6137" w:rsidRPr="00EB7600">
        <w:rPr>
          <w:rFonts w:ascii="Book Antiqua" w:hAnsi="Book Antiqua"/>
          <w:sz w:val="24"/>
        </w:rPr>
        <w:t>s</w:t>
      </w:r>
      <w:r w:rsidRPr="00EB7600">
        <w:rPr>
          <w:rFonts w:ascii="Book Antiqua" w:hAnsi="Book Antiqua"/>
          <w:sz w:val="24"/>
        </w:rPr>
        <w:t>.</w:t>
      </w:r>
    </w:p>
    <w:p w:rsidR="00134876" w:rsidRPr="00F56F72" w:rsidRDefault="00134876">
      <w:pPr>
        <w:ind w:left="2160" w:hanging="2160"/>
        <w:jc w:val="both"/>
        <w:rPr>
          <w:rFonts w:ascii="Book Antiqua" w:hAnsi="Book Antiqua"/>
          <w:sz w:val="24"/>
          <w:u w:val="single"/>
        </w:rPr>
      </w:pPr>
    </w:p>
    <w:p w:rsidR="00134876" w:rsidRPr="00F56F72" w:rsidRDefault="00134876">
      <w:pPr>
        <w:ind w:left="2160" w:hanging="2160"/>
        <w:jc w:val="both"/>
        <w:rPr>
          <w:rFonts w:ascii="Book Antiqua" w:hAnsi="Book Antiqua"/>
          <w:b/>
          <w:sz w:val="24"/>
        </w:rPr>
      </w:pPr>
      <w:r w:rsidRPr="00F56F72">
        <w:rPr>
          <w:rFonts w:ascii="Book Antiqua" w:hAnsi="Book Antiqua"/>
          <w:b/>
          <w:sz w:val="24"/>
        </w:rPr>
        <w:t>Objective 3B.2</w:t>
      </w:r>
      <w:r w:rsidRPr="00F56F72">
        <w:rPr>
          <w:rFonts w:ascii="Book Antiqua" w:hAnsi="Book Antiqua"/>
          <w:b/>
          <w:sz w:val="24"/>
        </w:rPr>
        <w:tab/>
        <w:t xml:space="preserve">The City of </w:t>
      </w:r>
      <w:smartTag w:uri="urn:schemas-microsoft-com:office:smarttags" w:element="place">
        <w:smartTag w:uri="urn:schemas-microsoft-com:office:smarttags" w:element="City">
          <w:r w:rsidRPr="00F56F72">
            <w:rPr>
              <w:rFonts w:ascii="Book Antiqua" w:hAnsi="Book Antiqua"/>
              <w:b/>
              <w:sz w:val="24"/>
            </w:rPr>
            <w:t>Boynton Beach</w:t>
          </w:r>
        </w:smartTag>
      </w:smartTag>
      <w:r w:rsidRPr="00F56F72">
        <w:rPr>
          <w:rFonts w:ascii="Book Antiqua" w:hAnsi="Book Antiqua"/>
          <w:b/>
          <w:sz w:val="24"/>
        </w:rPr>
        <w:t xml:space="preserve"> will protect the quality and quantity of surface water and groundwater from direct discharges of stormwater runoff.</w:t>
      </w:r>
    </w:p>
    <w:p w:rsidR="00EC70AA" w:rsidRDefault="00EC70AA" w:rsidP="00EC70AA">
      <w:pPr>
        <w:ind w:left="2160" w:hanging="2160"/>
        <w:jc w:val="both"/>
        <w:rPr>
          <w:rFonts w:ascii="Book Antiqua" w:hAnsi="Book Antiqua"/>
          <w:sz w:val="24"/>
        </w:rPr>
      </w:pPr>
    </w:p>
    <w:p w:rsidR="00EC70AA" w:rsidRDefault="00EC70AA" w:rsidP="00EC70AA">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r>
      <w:r w:rsidR="00754214">
        <w:rPr>
          <w:rFonts w:ascii="Book Antiqua" w:hAnsi="Book Antiqua"/>
          <w:i/>
          <w:sz w:val="24"/>
        </w:rPr>
        <w:t>Number of improvement projects to prevent direct discharges of stormwater runoff.</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3B.2.1</w:t>
      </w:r>
      <w:r w:rsidRPr="00F56F72">
        <w:rPr>
          <w:rFonts w:ascii="Book Antiqua" w:hAnsi="Book Antiqua"/>
          <w:sz w:val="24"/>
        </w:rPr>
        <w:tab/>
        <w:t>The City shall continue to meet land development regulations requiring water quality criteria for drainage discharge set by the South Florida Water Management District and Lake Worth Drainage District.</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CC6137">
        <w:rPr>
          <w:rFonts w:ascii="Book Antiqua" w:hAnsi="Book Antiqua"/>
          <w:sz w:val="24"/>
        </w:rPr>
        <w:t>Policy 3B.2.2</w:t>
      </w:r>
      <w:r w:rsidRPr="00CC6137">
        <w:rPr>
          <w:rFonts w:ascii="Book Antiqua" w:hAnsi="Book Antiqua"/>
          <w:sz w:val="24"/>
        </w:rPr>
        <w:tab/>
      </w:r>
      <w:r w:rsidRPr="00EB7600">
        <w:rPr>
          <w:rFonts w:ascii="Book Antiqua" w:hAnsi="Book Antiqua"/>
          <w:sz w:val="24"/>
        </w:rPr>
        <w:t xml:space="preserve">The City shall continue to monitor its drainage charge system fees to ensure that new approved development will pay its fair share of existing or planned capital facilities in accordance with the </w:t>
      </w:r>
      <w:r w:rsidR="00466004" w:rsidRPr="00EB7600">
        <w:rPr>
          <w:rFonts w:ascii="Book Antiqua" w:hAnsi="Book Antiqua"/>
          <w:sz w:val="24"/>
        </w:rPr>
        <w:t xml:space="preserve">Stormwater </w:t>
      </w:r>
      <w:r w:rsidR="00C45BAD" w:rsidRPr="00EB7600">
        <w:rPr>
          <w:rFonts w:ascii="Book Antiqua" w:hAnsi="Book Antiqua"/>
          <w:sz w:val="24"/>
        </w:rPr>
        <w:t>Basin</w:t>
      </w:r>
      <w:r w:rsidRPr="00EB7600">
        <w:rPr>
          <w:rFonts w:ascii="Book Antiqua" w:hAnsi="Book Antiqua"/>
          <w:sz w:val="24"/>
        </w:rPr>
        <w:t xml:space="preserve"> Plan</w:t>
      </w:r>
      <w:r w:rsidR="00C45BAD" w:rsidRPr="00EB7600">
        <w:rPr>
          <w:rFonts w:ascii="Book Antiqua" w:hAnsi="Book Antiqua"/>
          <w:sz w:val="24"/>
        </w:rPr>
        <w:t>s</w:t>
      </w:r>
      <w:r w:rsidRPr="00EB7600">
        <w:rPr>
          <w:rFonts w:ascii="Book Antiqua" w:hAnsi="Book Antiqua"/>
          <w:sz w:val="24"/>
        </w:rPr>
        <w:t>.</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3B.2.3</w:t>
      </w:r>
      <w:r w:rsidRPr="00F56F72">
        <w:rPr>
          <w:rFonts w:ascii="Book Antiqua" w:hAnsi="Book Antiqua"/>
          <w:sz w:val="24"/>
        </w:rPr>
        <w:tab/>
        <w:t xml:space="preserve">The City shall continue to enforce the land development regulations requiring that rainwater runoff be minimized by maximizing infiltration by percolation into grassy swales, medians, golf courses, landscape areas, nurseries, parks, lawns, et cetera. </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3B.2.4</w:t>
      </w:r>
      <w:r w:rsidRPr="00F56F72">
        <w:rPr>
          <w:rFonts w:ascii="Book Antiqua" w:hAnsi="Book Antiqua"/>
          <w:sz w:val="24"/>
        </w:rPr>
        <w:tab/>
        <w:t>The City shall continue to enforce the land development regulations requiring exfiltration drains be used to alleviate small drainage problems in currently developed areas whenever possible.</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3B.2.5</w:t>
      </w:r>
      <w:r w:rsidRPr="00F56F72">
        <w:rPr>
          <w:rFonts w:ascii="Book Antiqua" w:hAnsi="Book Antiqua"/>
          <w:sz w:val="24"/>
        </w:rPr>
        <w:tab/>
        <w:t>The City shall continue to enforce the land development regulations requiring that all new development plans must have approval or letter of exemption from the South Florida Water Management District and Lake Worth Drainage District.</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3B.2.6</w:t>
      </w:r>
      <w:r w:rsidRPr="00F56F72">
        <w:rPr>
          <w:rFonts w:ascii="Book Antiqua" w:hAnsi="Book Antiqua"/>
          <w:sz w:val="24"/>
        </w:rPr>
        <w:tab/>
        <w:t>The City shall continue to enforce the land development regulations requiring that all new development will have approved detailed construction plans that include drainage facilities and identify all nearby areas of groundwater recharge.</w:t>
      </w:r>
    </w:p>
    <w:p w:rsidR="00134876" w:rsidRPr="00F56F72" w:rsidRDefault="00134876">
      <w:pPr>
        <w:ind w:left="2160" w:hanging="2160"/>
        <w:jc w:val="both"/>
        <w:rPr>
          <w:rFonts w:ascii="Book Antiqua" w:hAnsi="Book Antiqua"/>
          <w:sz w:val="24"/>
        </w:rPr>
      </w:pPr>
    </w:p>
    <w:p w:rsidR="005A08E3" w:rsidRDefault="00134876">
      <w:pPr>
        <w:ind w:left="2160" w:hanging="2160"/>
        <w:jc w:val="both"/>
        <w:rPr>
          <w:rFonts w:ascii="Book Antiqua" w:hAnsi="Book Antiqua"/>
          <w:sz w:val="24"/>
        </w:rPr>
      </w:pPr>
      <w:r w:rsidRPr="00F56F72">
        <w:rPr>
          <w:rFonts w:ascii="Book Antiqua" w:hAnsi="Book Antiqua"/>
          <w:sz w:val="24"/>
        </w:rPr>
        <w:t>Policy 3B.2.7</w:t>
      </w:r>
      <w:r w:rsidRPr="00F56F72">
        <w:rPr>
          <w:rFonts w:ascii="Book Antiqua" w:hAnsi="Book Antiqua"/>
          <w:sz w:val="24"/>
        </w:rPr>
        <w:tab/>
      </w:r>
      <w:r w:rsidR="00A02366" w:rsidRPr="00F56F72">
        <w:rPr>
          <w:rFonts w:ascii="Book Antiqua" w:hAnsi="Book Antiqua"/>
          <w:sz w:val="24"/>
        </w:rPr>
        <w:t xml:space="preserve">The City shall continue to enforce the land development regulations requiring that retention and/or detention in new developments will </w:t>
      </w:r>
      <w:r w:rsidR="00A02366" w:rsidRPr="00F56F72">
        <w:rPr>
          <w:rFonts w:ascii="Book Antiqua" w:hAnsi="Book Antiqua"/>
          <w:sz w:val="24"/>
        </w:rPr>
        <w:lastRenderedPageBreak/>
        <w:t>conform to the water quality requirements of Chapter 62</w:t>
      </w:r>
      <w:r w:rsidR="00A02366" w:rsidRPr="00F56F72">
        <w:rPr>
          <w:rFonts w:ascii="Book Antiqua" w:hAnsi="Book Antiqua"/>
          <w:sz w:val="24"/>
        </w:rPr>
        <w:noBreakHyphen/>
        <w:t>25, Florida Administrative Code.</w:t>
      </w:r>
      <w:r w:rsidR="00B11F32">
        <w:rPr>
          <w:rFonts w:ascii="Book Antiqua" w:hAnsi="Book Antiqua"/>
          <w:sz w:val="24"/>
        </w:rPr>
        <w:t xml:space="preserve"> </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3B.2.8</w:t>
      </w:r>
      <w:r w:rsidRPr="00F56F72">
        <w:rPr>
          <w:rFonts w:ascii="Book Antiqua" w:hAnsi="Book Antiqua"/>
          <w:sz w:val="24"/>
        </w:rPr>
        <w:tab/>
      </w:r>
      <w:r w:rsidR="00A02366" w:rsidRPr="00F56F72">
        <w:rPr>
          <w:rFonts w:ascii="Book Antiqua" w:hAnsi="Book Antiqua"/>
          <w:sz w:val="24"/>
        </w:rPr>
        <w:t>The City shall continue to enforce the land development regulations requiring that the stormwater storage and recharge potential of properties shall be retained and enhanced, where possible,.</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3B.2.9</w:t>
      </w:r>
      <w:r w:rsidRPr="00F56F72">
        <w:rPr>
          <w:rFonts w:ascii="Book Antiqua" w:hAnsi="Book Antiqua"/>
          <w:sz w:val="24"/>
        </w:rPr>
        <w:tab/>
      </w:r>
      <w:r w:rsidR="00A02366" w:rsidRPr="00F56F72">
        <w:rPr>
          <w:rFonts w:ascii="Book Antiqua" w:hAnsi="Book Antiqua"/>
          <w:sz w:val="24"/>
        </w:rPr>
        <w:t>The City shall continue to enforce the land development regulations requiring that post development runoff volumes shall not exceed pre</w:t>
      </w:r>
      <w:r w:rsidR="00A02366" w:rsidRPr="00F56F72">
        <w:rPr>
          <w:rFonts w:ascii="Book Antiqua" w:hAnsi="Book Antiqua"/>
          <w:sz w:val="24"/>
        </w:rPr>
        <w:noBreakHyphen/>
        <w:t>development runoff volumes, wherever possible.</w:t>
      </w:r>
    </w:p>
    <w:p w:rsidR="00134876" w:rsidRPr="00F56F72" w:rsidRDefault="00134876">
      <w:pPr>
        <w:ind w:left="2160" w:hanging="2160"/>
        <w:jc w:val="both"/>
        <w:rPr>
          <w:rFonts w:ascii="Book Antiqua" w:hAnsi="Book Antiqua"/>
          <w:sz w:val="24"/>
        </w:rPr>
      </w:pPr>
    </w:p>
    <w:p w:rsidR="00134876" w:rsidRPr="00F56F72" w:rsidRDefault="0038589C">
      <w:pPr>
        <w:ind w:left="2160" w:hanging="2160"/>
        <w:jc w:val="both"/>
        <w:rPr>
          <w:rFonts w:ascii="Book Antiqua" w:hAnsi="Book Antiqua"/>
          <w:b/>
          <w:sz w:val="24"/>
        </w:rPr>
      </w:pPr>
      <w:r>
        <w:rPr>
          <w:rFonts w:ascii="Book Antiqua" w:hAnsi="Book Antiqua"/>
          <w:sz w:val="24"/>
        </w:rPr>
        <w:t>.</w:t>
      </w:r>
      <w:r w:rsidR="00134876" w:rsidRPr="00F56F72">
        <w:rPr>
          <w:rFonts w:ascii="Book Antiqua" w:hAnsi="Book Antiqua"/>
          <w:b/>
          <w:sz w:val="24"/>
        </w:rPr>
        <w:t>Objective 3B.3</w:t>
      </w:r>
      <w:r w:rsidR="00134876" w:rsidRPr="00F56F72">
        <w:rPr>
          <w:rFonts w:ascii="Book Antiqua" w:hAnsi="Book Antiqua"/>
          <w:b/>
          <w:sz w:val="24"/>
        </w:rPr>
        <w:tab/>
        <w:t>Development and redevelopment will be encouraged in areas presently served adequately by existing drainage facilities</w:t>
      </w:r>
      <w:r w:rsidR="00A02366" w:rsidRPr="00F56F72">
        <w:rPr>
          <w:rFonts w:ascii="Book Antiqua" w:hAnsi="Book Antiqua"/>
          <w:b/>
          <w:sz w:val="24"/>
        </w:rPr>
        <w:t xml:space="preserve"> in order to prevent urban sprawl</w:t>
      </w:r>
      <w:r w:rsidR="00134876" w:rsidRPr="00F56F72">
        <w:rPr>
          <w:rFonts w:ascii="Book Antiqua" w:hAnsi="Book Antiqua"/>
          <w:b/>
          <w:sz w:val="24"/>
        </w:rPr>
        <w:t>.</w:t>
      </w:r>
    </w:p>
    <w:p w:rsidR="00EC70AA" w:rsidRDefault="00EC70AA" w:rsidP="00EC70AA">
      <w:pPr>
        <w:ind w:left="2160" w:hanging="2160"/>
        <w:jc w:val="both"/>
        <w:rPr>
          <w:rFonts w:ascii="Book Antiqua" w:hAnsi="Book Antiqua"/>
          <w:sz w:val="24"/>
        </w:rPr>
      </w:pPr>
    </w:p>
    <w:p w:rsidR="00EC70AA" w:rsidRDefault="00EC70AA" w:rsidP="00EC70AA">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r>
      <w:r w:rsidR="00754214">
        <w:rPr>
          <w:rFonts w:ascii="Book Antiqua" w:hAnsi="Book Antiqua"/>
          <w:i/>
          <w:sz w:val="24"/>
        </w:rPr>
        <w:t>Number of infill development and redevelopment projects approved</w:t>
      </w:r>
      <w:r w:rsidR="004B763F">
        <w:rPr>
          <w:rFonts w:ascii="Book Antiqua" w:hAnsi="Book Antiqua"/>
          <w:i/>
          <w:sz w:val="24"/>
        </w:rPr>
        <w:t xml:space="preserve"> consistent with the objective</w:t>
      </w:r>
      <w:r w:rsidR="00754214">
        <w:rPr>
          <w:rFonts w:ascii="Book Antiqua" w:hAnsi="Book Antiqua"/>
          <w:i/>
          <w:sz w:val="24"/>
        </w:rPr>
        <w:t>.</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EB7600">
        <w:rPr>
          <w:rFonts w:ascii="Book Antiqua" w:hAnsi="Book Antiqua"/>
          <w:sz w:val="24"/>
        </w:rPr>
        <w:t>Policy 3B.3.1</w:t>
      </w:r>
      <w:r w:rsidRPr="00EB7600">
        <w:rPr>
          <w:rFonts w:ascii="Book Antiqua" w:hAnsi="Book Antiqua"/>
          <w:sz w:val="24"/>
        </w:rPr>
        <w:tab/>
        <w:t xml:space="preserve">The City shall continue to enforce the land development regulations maintaining a </w:t>
      </w:r>
      <w:r w:rsidR="00C76141" w:rsidRPr="00EB7600">
        <w:rPr>
          <w:rFonts w:ascii="Book Antiqua" w:hAnsi="Book Antiqua"/>
          <w:sz w:val="24"/>
        </w:rPr>
        <w:t xml:space="preserve">stormwater </w:t>
      </w:r>
      <w:r w:rsidRPr="00EB7600">
        <w:rPr>
          <w:rFonts w:ascii="Book Antiqua" w:hAnsi="Book Antiqua"/>
          <w:sz w:val="24"/>
        </w:rPr>
        <w:t xml:space="preserve">charge system so that new development will pay for its fair share of existing or planned capital facilities in accordance with the </w:t>
      </w:r>
      <w:r w:rsidR="00C76141" w:rsidRPr="00EB7600">
        <w:rPr>
          <w:rFonts w:ascii="Book Antiqua" w:hAnsi="Book Antiqua"/>
          <w:sz w:val="24"/>
        </w:rPr>
        <w:t xml:space="preserve">Stormwater </w:t>
      </w:r>
      <w:r w:rsidR="00A02366" w:rsidRPr="00EB7600">
        <w:rPr>
          <w:rFonts w:ascii="Book Antiqua" w:hAnsi="Book Antiqua"/>
          <w:sz w:val="24"/>
        </w:rPr>
        <w:t>Basin</w:t>
      </w:r>
      <w:r w:rsidRPr="00EB7600">
        <w:rPr>
          <w:rFonts w:ascii="Book Antiqua" w:hAnsi="Book Antiqua"/>
          <w:sz w:val="24"/>
        </w:rPr>
        <w:t xml:space="preserve"> Plan</w:t>
      </w:r>
      <w:r w:rsidR="00A02366" w:rsidRPr="00EB7600">
        <w:rPr>
          <w:rFonts w:ascii="Book Antiqua" w:hAnsi="Book Antiqua"/>
          <w:sz w:val="24"/>
        </w:rPr>
        <w:t>s</w:t>
      </w:r>
      <w:r w:rsidRPr="00EB7600">
        <w:rPr>
          <w:rFonts w:ascii="Book Antiqua" w:hAnsi="Book Antiqua"/>
          <w:sz w:val="24"/>
        </w:rPr>
        <w:t>.</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b/>
          <w:sz w:val="24"/>
        </w:rPr>
      </w:pPr>
      <w:r w:rsidRPr="00F56F72">
        <w:rPr>
          <w:rFonts w:ascii="Book Antiqua" w:hAnsi="Book Antiqua"/>
          <w:b/>
          <w:sz w:val="24"/>
        </w:rPr>
        <w:t>Objective 3B.4</w:t>
      </w:r>
      <w:r w:rsidRPr="00F56F72">
        <w:rPr>
          <w:rFonts w:ascii="Book Antiqua" w:hAnsi="Book Antiqua"/>
          <w:b/>
          <w:sz w:val="24"/>
        </w:rPr>
        <w:tab/>
      </w:r>
      <w:r w:rsidR="002B0589" w:rsidRPr="00F56F72">
        <w:rPr>
          <w:rFonts w:ascii="Book Antiqua" w:hAnsi="Book Antiqua"/>
          <w:b/>
          <w:sz w:val="24"/>
        </w:rPr>
        <w:t xml:space="preserve">The </w:t>
      </w:r>
      <w:r w:rsidRPr="00F56F72">
        <w:rPr>
          <w:rFonts w:ascii="Book Antiqua" w:hAnsi="Book Antiqua"/>
          <w:b/>
          <w:sz w:val="24"/>
        </w:rPr>
        <w:t xml:space="preserve">stormwater drainage regulations contained in the City’s land development code shall provide for protection of the City’s natural drainage features, which are the Atlantic ocean, the Intracoastal Waterway, and Lake Worth; and shall ensure that future development utilizes stormwater management systems compatible with the City’s </w:t>
      </w:r>
      <w:r w:rsidR="00C45BAD" w:rsidRPr="00F56F72">
        <w:rPr>
          <w:rFonts w:ascii="Book Antiqua" w:hAnsi="Book Antiqua"/>
          <w:b/>
          <w:sz w:val="24"/>
        </w:rPr>
        <w:t xml:space="preserve">stormwater management </w:t>
      </w:r>
      <w:r w:rsidRPr="00F56F72">
        <w:rPr>
          <w:rFonts w:ascii="Book Antiqua" w:hAnsi="Book Antiqua"/>
          <w:b/>
          <w:sz w:val="24"/>
        </w:rPr>
        <w:t>sub</w:t>
      </w:r>
      <w:r w:rsidRPr="00F56F72">
        <w:rPr>
          <w:rFonts w:ascii="Book Antiqua" w:hAnsi="Book Antiqua"/>
          <w:b/>
          <w:sz w:val="24"/>
        </w:rPr>
        <w:noBreakHyphen/>
        <w:t>element.</w:t>
      </w:r>
    </w:p>
    <w:p w:rsidR="00EC70AA" w:rsidRDefault="00EC70AA" w:rsidP="00EC70AA">
      <w:pPr>
        <w:ind w:left="2160" w:hanging="2160"/>
        <w:jc w:val="both"/>
        <w:rPr>
          <w:rFonts w:ascii="Book Antiqua" w:hAnsi="Book Antiqua"/>
          <w:sz w:val="24"/>
        </w:rPr>
      </w:pPr>
    </w:p>
    <w:p w:rsidR="00EC70AA" w:rsidRDefault="00EC70AA" w:rsidP="00EC70AA">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r>
      <w:r w:rsidR="00754214">
        <w:rPr>
          <w:rFonts w:ascii="Book Antiqua" w:hAnsi="Book Antiqua"/>
          <w:i/>
          <w:sz w:val="24"/>
        </w:rPr>
        <w:t>Number of development orders or building permits denied for inconsistency with the objective.</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3B.4.1</w:t>
      </w:r>
      <w:r w:rsidRPr="00F56F72">
        <w:rPr>
          <w:rFonts w:ascii="Book Antiqua" w:hAnsi="Book Antiqua"/>
          <w:sz w:val="24"/>
        </w:rPr>
        <w:tab/>
        <w:t>The City shall continue to enforce the land development regulations requiring that new developments manage runoff from a three day</w:t>
      </w:r>
      <w:r w:rsidR="00F57113" w:rsidRPr="00F56F72">
        <w:rPr>
          <w:rFonts w:ascii="Book Antiqua" w:hAnsi="Book Antiqua"/>
          <w:sz w:val="24"/>
        </w:rPr>
        <w:t>,</w:t>
      </w:r>
      <w:r w:rsidRPr="00F56F72">
        <w:rPr>
          <w:rFonts w:ascii="Book Antiqua" w:hAnsi="Book Antiqua"/>
          <w:sz w:val="24"/>
        </w:rPr>
        <w:t xml:space="preserve"> 25 year storm.</w:t>
      </w:r>
    </w:p>
    <w:p w:rsidR="00117754" w:rsidRDefault="00117754">
      <w:pPr>
        <w:ind w:left="2160" w:hanging="2160"/>
        <w:jc w:val="both"/>
        <w:rPr>
          <w:rFonts w:ascii="Book Antiqua" w:hAnsi="Book Antiqua"/>
          <w:sz w:val="24"/>
        </w:rPr>
        <w:sectPr w:rsidR="00117754" w:rsidSect="00C04DC3">
          <w:headerReference w:type="default" r:id="rId16"/>
          <w:footerReference w:type="default" r:id="rId17"/>
          <w:pgSz w:w="12240" w:h="15840" w:code="1"/>
          <w:pgMar w:top="1440" w:right="1440" w:bottom="1440" w:left="1440" w:header="720" w:footer="720" w:gutter="0"/>
          <w:cols w:space="720"/>
          <w:docGrid w:linePitch="360"/>
        </w:sectPr>
      </w:pPr>
    </w:p>
    <w:p w:rsidR="00B75DF1" w:rsidRPr="00F56F72" w:rsidRDefault="00B75DF1" w:rsidP="00B75DF1">
      <w:pPr>
        <w:keepNext/>
        <w:keepLines/>
        <w:widowControl w:val="0"/>
        <w:jc w:val="both"/>
        <w:rPr>
          <w:rFonts w:ascii="Book Antiqua" w:hAnsi="Book Antiqua"/>
          <w:b/>
          <w:sz w:val="24"/>
        </w:rPr>
      </w:pPr>
      <w:r w:rsidRPr="00F56F72">
        <w:rPr>
          <w:rFonts w:ascii="Book Antiqua" w:hAnsi="Book Antiqua"/>
          <w:b/>
          <w:sz w:val="24"/>
        </w:rPr>
        <w:lastRenderedPageBreak/>
        <w:t>Potable Water Sub</w:t>
      </w:r>
      <w:r w:rsidRPr="00F56F72">
        <w:rPr>
          <w:rFonts w:ascii="Book Antiqua" w:hAnsi="Book Antiqua"/>
          <w:b/>
          <w:sz w:val="24"/>
        </w:rPr>
        <w:noBreakHyphen/>
        <w:t>Element</w:t>
      </w:r>
    </w:p>
    <w:p w:rsidR="00B75DF1" w:rsidRPr="00F56F72" w:rsidRDefault="00B75DF1" w:rsidP="00B75DF1">
      <w:pPr>
        <w:keepNext/>
        <w:keepLines/>
        <w:widowControl w:val="0"/>
        <w:ind w:left="2160" w:hanging="2160"/>
        <w:jc w:val="both"/>
        <w:rPr>
          <w:rFonts w:ascii="Book Antiqua" w:hAnsi="Book Antiqua"/>
          <w:sz w:val="24"/>
        </w:rPr>
      </w:pPr>
    </w:p>
    <w:p w:rsidR="00B75DF1" w:rsidRPr="00F56F72" w:rsidRDefault="00B75DF1" w:rsidP="00B75DF1">
      <w:pPr>
        <w:keepNext/>
        <w:keepLines/>
        <w:widowControl w:val="0"/>
        <w:ind w:left="2160" w:hanging="2160"/>
        <w:jc w:val="both"/>
        <w:rPr>
          <w:rFonts w:ascii="Book Antiqua" w:hAnsi="Book Antiqua"/>
          <w:b/>
          <w:i/>
          <w:sz w:val="28"/>
          <w:szCs w:val="28"/>
        </w:rPr>
      </w:pPr>
      <w:r w:rsidRPr="00F56F72">
        <w:rPr>
          <w:rFonts w:ascii="Book Antiqua" w:hAnsi="Book Antiqua"/>
          <w:b/>
          <w:i/>
          <w:sz w:val="28"/>
          <w:szCs w:val="28"/>
        </w:rPr>
        <w:t>Goal 3C</w:t>
      </w:r>
      <w:r w:rsidRPr="00F56F72">
        <w:rPr>
          <w:rFonts w:ascii="Book Antiqua" w:hAnsi="Book Antiqua"/>
          <w:b/>
          <w:i/>
          <w:sz w:val="28"/>
          <w:szCs w:val="28"/>
        </w:rPr>
        <w:tab/>
        <w:t>The City shall secure and maintain adequate potable water treatment and distribution facilities, take steps to minimize increases in demands, and maintain sufficient and equitable financing measures to provide services to potable water system customers.</w:t>
      </w:r>
    </w:p>
    <w:p w:rsidR="00B75DF1" w:rsidRPr="00F56F72" w:rsidRDefault="00B75DF1" w:rsidP="00B75DF1">
      <w:pPr>
        <w:ind w:left="2160" w:hanging="2160"/>
        <w:jc w:val="both"/>
        <w:rPr>
          <w:rFonts w:ascii="Book Antiqua" w:hAnsi="Book Antiqua"/>
          <w:b/>
          <w:i/>
          <w:sz w:val="28"/>
          <w:szCs w:val="28"/>
        </w:rPr>
      </w:pPr>
    </w:p>
    <w:p w:rsidR="00B75DF1" w:rsidRPr="00F56F72" w:rsidRDefault="00B75DF1" w:rsidP="00B75DF1">
      <w:pPr>
        <w:ind w:left="2160" w:hanging="2160"/>
        <w:jc w:val="both"/>
        <w:rPr>
          <w:rFonts w:ascii="Book Antiqua" w:hAnsi="Book Antiqua"/>
          <w:b/>
          <w:sz w:val="24"/>
        </w:rPr>
      </w:pPr>
      <w:r w:rsidRPr="00F56F72">
        <w:rPr>
          <w:rFonts w:ascii="Book Antiqua" w:hAnsi="Book Antiqua"/>
          <w:b/>
          <w:sz w:val="24"/>
        </w:rPr>
        <w:t>Objective 3C.1</w:t>
      </w:r>
      <w:r w:rsidRPr="00F56F72">
        <w:rPr>
          <w:rFonts w:ascii="Book Antiqua" w:hAnsi="Book Antiqua"/>
          <w:b/>
          <w:sz w:val="24"/>
        </w:rPr>
        <w:tab/>
        <w:t xml:space="preserve">The City of </w:t>
      </w:r>
      <w:smartTag w:uri="urn:schemas-microsoft-com:office:smarttags" w:element="place">
        <w:smartTag w:uri="urn:schemas-microsoft-com:office:smarttags" w:element="City">
          <w:r w:rsidRPr="00F56F72">
            <w:rPr>
              <w:rFonts w:ascii="Book Antiqua" w:hAnsi="Book Antiqua"/>
              <w:b/>
              <w:sz w:val="24"/>
            </w:rPr>
            <w:t>Boynton Beach</w:t>
          </w:r>
        </w:smartTag>
      </w:smartTag>
      <w:r w:rsidRPr="00F56F72">
        <w:rPr>
          <w:rFonts w:ascii="Book Antiqua" w:hAnsi="Book Antiqua"/>
          <w:b/>
          <w:sz w:val="24"/>
        </w:rPr>
        <w:t xml:space="preserve"> will secure raw water supplies and treatment capabilities sufficient to meet water demands for existing needs and through buildout. Buildout needs are estimated to be 32 mgd, measured in terms of maximum daily flow.</w:t>
      </w:r>
    </w:p>
    <w:p w:rsidR="00B75DF1" w:rsidRDefault="00B75DF1" w:rsidP="00B75DF1">
      <w:pPr>
        <w:ind w:left="2160" w:hanging="2160"/>
        <w:jc w:val="both"/>
        <w:rPr>
          <w:rFonts w:ascii="Book Antiqua" w:hAnsi="Book Antiqua"/>
          <w:sz w:val="24"/>
        </w:rPr>
      </w:pPr>
    </w:p>
    <w:p w:rsidR="00B75DF1" w:rsidRDefault="00B75DF1" w:rsidP="00B75DF1">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t>Maintenance of raw water supplies and treatment capabilities at levels consistent with the objective.</w:t>
      </w:r>
    </w:p>
    <w:p w:rsidR="00B75DF1" w:rsidRPr="00F56F72" w:rsidRDefault="00B75DF1" w:rsidP="00B75DF1">
      <w:pPr>
        <w:ind w:left="2160" w:hanging="2160"/>
        <w:jc w:val="both"/>
        <w:rPr>
          <w:rFonts w:ascii="Book Antiqua" w:hAnsi="Book Antiqua"/>
          <w:sz w:val="24"/>
        </w:rPr>
      </w:pPr>
    </w:p>
    <w:p w:rsidR="00B75DF1" w:rsidRPr="004C62BF" w:rsidRDefault="00B75DF1" w:rsidP="00B75DF1">
      <w:pPr>
        <w:ind w:left="2160" w:hanging="2160"/>
        <w:jc w:val="both"/>
        <w:rPr>
          <w:rFonts w:ascii="Book Antiqua" w:hAnsi="Book Antiqua"/>
          <w:sz w:val="24"/>
          <w:szCs w:val="24"/>
        </w:rPr>
      </w:pPr>
      <w:r w:rsidRPr="004C62BF">
        <w:rPr>
          <w:rFonts w:ascii="Book Antiqua" w:hAnsi="Book Antiqua"/>
          <w:sz w:val="24"/>
          <w:szCs w:val="24"/>
        </w:rPr>
        <w:t>Policy 3C.1.1</w:t>
      </w:r>
      <w:r w:rsidRPr="004C62BF">
        <w:rPr>
          <w:rFonts w:ascii="Book Antiqua" w:hAnsi="Book Antiqua"/>
          <w:sz w:val="24"/>
          <w:szCs w:val="24"/>
        </w:rPr>
        <w:tab/>
        <w:t xml:space="preserve">The City shall </w:t>
      </w:r>
      <w:r w:rsidR="00441BFC">
        <w:rPr>
          <w:rFonts w:ascii="Book Antiqua" w:hAnsi="Book Antiqua"/>
          <w:sz w:val="24"/>
          <w:szCs w:val="24"/>
        </w:rPr>
        <w:t xml:space="preserve">maintain </w:t>
      </w:r>
      <w:r w:rsidRPr="004C62BF">
        <w:rPr>
          <w:rFonts w:ascii="Book Antiqua" w:hAnsi="Book Antiqua"/>
          <w:sz w:val="24"/>
          <w:szCs w:val="24"/>
        </w:rPr>
        <w:t xml:space="preserve">its per capita average day water usage </w:t>
      </w:r>
      <w:r w:rsidR="00441BFC">
        <w:rPr>
          <w:rFonts w:ascii="Book Antiqua" w:hAnsi="Book Antiqua"/>
          <w:sz w:val="24"/>
          <w:szCs w:val="24"/>
        </w:rPr>
        <w:t xml:space="preserve"> at </w:t>
      </w:r>
      <w:r w:rsidRPr="00B149F9">
        <w:rPr>
          <w:rFonts w:ascii="Book Antiqua" w:hAnsi="Book Antiqua"/>
          <w:sz w:val="24"/>
          <w:szCs w:val="24"/>
        </w:rPr>
        <w:t xml:space="preserve">the current </w:t>
      </w:r>
      <w:r w:rsidR="009D7665" w:rsidRPr="009D7665">
        <w:rPr>
          <w:rFonts w:ascii="Book Antiqua" w:hAnsi="Book Antiqua"/>
          <w:color w:val="000000" w:themeColor="text1"/>
          <w:sz w:val="24"/>
          <w:szCs w:val="24"/>
        </w:rPr>
        <w:t>131</w:t>
      </w:r>
      <w:r w:rsidR="00B149F9">
        <w:rPr>
          <w:rFonts w:ascii="Book Antiqua" w:hAnsi="Book Antiqua"/>
          <w:sz w:val="24"/>
          <w:szCs w:val="24"/>
        </w:rPr>
        <w:t xml:space="preserve"> </w:t>
      </w:r>
      <w:r w:rsidRPr="004C62BF">
        <w:rPr>
          <w:rFonts w:ascii="Book Antiqua" w:hAnsi="Book Antiqua"/>
          <w:sz w:val="24"/>
          <w:szCs w:val="24"/>
        </w:rPr>
        <w:t xml:space="preserve">gpcd </w:t>
      </w:r>
      <w:r w:rsidR="00441BFC">
        <w:rPr>
          <w:rFonts w:ascii="Book Antiqua" w:hAnsi="Book Antiqua"/>
          <w:sz w:val="24"/>
          <w:szCs w:val="24"/>
        </w:rPr>
        <w:t xml:space="preserve">or less through continuous </w:t>
      </w:r>
      <w:r w:rsidR="00441BFC" w:rsidRPr="004C62BF">
        <w:rPr>
          <w:rFonts w:ascii="Book Antiqua" w:hAnsi="Book Antiqua"/>
          <w:sz w:val="24"/>
          <w:szCs w:val="24"/>
        </w:rPr>
        <w:t>implement</w:t>
      </w:r>
      <w:r w:rsidR="00441BFC">
        <w:rPr>
          <w:rFonts w:ascii="Book Antiqua" w:hAnsi="Book Antiqua"/>
          <w:sz w:val="24"/>
          <w:szCs w:val="24"/>
        </w:rPr>
        <w:t xml:space="preserve">ation  of </w:t>
      </w:r>
      <w:r w:rsidRPr="004C62BF">
        <w:rPr>
          <w:rFonts w:ascii="Book Antiqua" w:hAnsi="Book Antiqua"/>
          <w:sz w:val="24"/>
          <w:szCs w:val="24"/>
        </w:rPr>
        <w:t>water conservation programs, distribution loss reduction  and reclaimed water projects</w:t>
      </w:r>
      <w:r w:rsidR="00441BFC">
        <w:rPr>
          <w:rFonts w:ascii="Book Antiqua" w:hAnsi="Book Antiqua"/>
          <w:sz w:val="24"/>
          <w:szCs w:val="24"/>
        </w:rPr>
        <w:t>.</w:t>
      </w:r>
      <w:r w:rsidRPr="004C62BF">
        <w:rPr>
          <w:rFonts w:ascii="Book Antiqua" w:hAnsi="Book Antiqua"/>
          <w:sz w:val="24"/>
          <w:szCs w:val="24"/>
        </w:rPr>
        <w:t xml:space="preserve"> </w:t>
      </w:r>
    </w:p>
    <w:p w:rsidR="00B75DF1" w:rsidRPr="005C51AD" w:rsidRDefault="00B75DF1" w:rsidP="00B75DF1">
      <w:pPr>
        <w:rPr>
          <w:rFonts w:ascii="Book Antiqua" w:hAnsi="Book Antiqua"/>
          <w:sz w:val="24"/>
          <w:szCs w:val="24"/>
        </w:rPr>
      </w:pPr>
    </w:p>
    <w:p w:rsidR="00B75DF1" w:rsidRPr="004C62BF" w:rsidRDefault="00B75DF1" w:rsidP="00B75DF1">
      <w:pPr>
        <w:ind w:left="2160" w:hanging="2160"/>
        <w:jc w:val="both"/>
        <w:rPr>
          <w:rFonts w:ascii="Book Antiqua" w:hAnsi="Book Antiqua"/>
          <w:sz w:val="24"/>
          <w:szCs w:val="24"/>
        </w:rPr>
      </w:pPr>
      <w:r w:rsidRPr="004C62BF">
        <w:rPr>
          <w:rFonts w:ascii="Book Antiqua" w:hAnsi="Book Antiqua"/>
          <w:sz w:val="24"/>
          <w:szCs w:val="24"/>
        </w:rPr>
        <w:t>Policy 3C.1.2</w:t>
      </w:r>
      <w:r w:rsidRPr="004C62BF">
        <w:rPr>
          <w:rFonts w:ascii="Book Antiqua" w:hAnsi="Book Antiqua"/>
          <w:sz w:val="24"/>
          <w:szCs w:val="24"/>
        </w:rPr>
        <w:tab/>
      </w:r>
      <w:r w:rsidR="002A290D">
        <w:rPr>
          <w:rFonts w:ascii="Book Antiqua" w:hAnsi="Book Antiqua"/>
          <w:sz w:val="24"/>
          <w:szCs w:val="24"/>
        </w:rPr>
        <w:t xml:space="preserve"> The City will maintain the program to replace aging water distribution infrastucture to reduce system water loss. The City will also continue to expand its reuse distribution system to connect large users as determined in the Consumptive Use Permit.</w:t>
      </w:r>
    </w:p>
    <w:p w:rsidR="00B75DF1" w:rsidRPr="005C51AD" w:rsidRDefault="00B75DF1" w:rsidP="00B75DF1">
      <w:pPr>
        <w:ind w:left="2160" w:hanging="2160"/>
        <w:jc w:val="both"/>
        <w:rPr>
          <w:rFonts w:ascii="Book Antiqua" w:hAnsi="Book Antiqua"/>
          <w:sz w:val="24"/>
          <w:szCs w:val="24"/>
          <w:u w:val="single"/>
        </w:rPr>
      </w:pPr>
    </w:p>
    <w:p w:rsidR="00B75DF1" w:rsidRDefault="00B75DF1" w:rsidP="00B75DF1">
      <w:pPr>
        <w:ind w:left="2160" w:hanging="2160"/>
        <w:jc w:val="both"/>
        <w:rPr>
          <w:rFonts w:ascii="Book Antiqua" w:hAnsi="Book Antiqua"/>
          <w:sz w:val="24"/>
          <w:szCs w:val="24"/>
        </w:rPr>
      </w:pPr>
      <w:r w:rsidRPr="004C62BF">
        <w:rPr>
          <w:rFonts w:ascii="Book Antiqua" w:hAnsi="Book Antiqua"/>
          <w:sz w:val="24"/>
          <w:szCs w:val="24"/>
        </w:rPr>
        <w:t>Policy 3C.1.3</w:t>
      </w:r>
      <w:r w:rsidRPr="004C62BF">
        <w:rPr>
          <w:rFonts w:ascii="Book Antiqua" w:hAnsi="Book Antiqua"/>
          <w:sz w:val="24"/>
          <w:szCs w:val="24"/>
        </w:rPr>
        <w:tab/>
        <w:t>The City shall implement a replacement of potable water use with  reclaimed water for irrigation purposes</w:t>
      </w:r>
      <w:r w:rsidR="00441BFC">
        <w:rPr>
          <w:rFonts w:ascii="Book Antiqua" w:hAnsi="Book Antiqua"/>
          <w:sz w:val="24"/>
          <w:szCs w:val="24"/>
        </w:rPr>
        <w:t>.</w:t>
      </w:r>
      <w:r w:rsidRPr="004C62BF">
        <w:rPr>
          <w:rFonts w:ascii="Book Antiqua" w:hAnsi="Book Antiqua"/>
          <w:sz w:val="24"/>
          <w:szCs w:val="24"/>
        </w:rPr>
        <w:t xml:space="preserve"> </w:t>
      </w:r>
    </w:p>
    <w:p w:rsidR="005953B2" w:rsidRPr="005C51AD" w:rsidRDefault="005953B2" w:rsidP="00B75DF1">
      <w:pPr>
        <w:ind w:left="2160" w:hanging="2160"/>
        <w:jc w:val="both"/>
        <w:rPr>
          <w:rFonts w:ascii="Book Antiqua" w:hAnsi="Book Antiqua"/>
          <w:sz w:val="24"/>
          <w:szCs w:val="24"/>
          <w:u w:val="single"/>
        </w:rPr>
      </w:pPr>
    </w:p>
    <w:p w:rsidR="00B75DF1" w:rsidRPr="004C62BF" w:rsidRDefault="00B75DF1" w:rsidP="00B75DF1">
      <w:pPr>
        <w:ind w:left="2160" w:hanging="2160"/>
        <w:jc w:val="both"/>
        <w:rPr>
          <w:rFonts w:ascii="Book Antiqua" w:hAnsi="Book Antiqua"/>
          <w:sz w:val="24"/>
          <w:szCs w:val="24"/>
        </w:rPr>
      </w:pPr>
      <w:r w:rsidRPr="004C62BF">
        <w:rPr>
          <w:rFonts w:ascii="Book Antiqua" w:hAnsi="Book Antiqua"/>
          <w:sz w:val="24"/>
          <w:szCs w:val="24"/>
        </w:rPr>
        <w:t>Policy 3C.1.4</w:t>
      </w:r>
      <w:r w:rsidRPr="004C62BF">
        <w:rPr>
          <w:rFonts w:ascii="Book Antiqua" w:hAnsi="Book Antiqua"/>
          <w:sz w:val="24"/>
          <w:szCs w:val="24"/>
        </w:rPr>
        <w:tab/>
        <w:t>The City shall continue the implementation of water conservation programs A through H as described in the Water Conservation Chapter of the WSFWP. In particular, the City will step up its school-targeted educational programs.</w:t>
      </w:r>
    </w:p>
    <w:p w:rsidR="00B75DF1" w:rsidRPr="005C51AD" w:rsidRDefault="00B75DF1" w:rsidP="00B75DF1">
      <w:pPr>
        <w:jc w:val="both"/>
        <w:rPr>
          <w:rFonts w:ascii="Book Antiqua" w:hAnsi="Book Antiqua"/>
          <w:sz w:val="24"/>
          <w:szCs w:val="24"/>
        </w:rPr>
      </w:pPr>
    </w:p>
    <w:p w:rsidR="00B75DF1" w:rsidRPr="004C62BF" w:rsidRDefault="00B75DF1" w:rsidP="00B75DF1">
      <w:pPr>
        <w:ind w:left="2160" w:hanging="2160"/>
        <w:jc w:val="both"/>
        <w:rPr>
          <w:rFonts w:ascii="Book Antiqua" w:hAnsi="Book Antiqua"/>
          <w:i/>
          <w:sz w:val="24"/>
          <w:szCs w:val="24"/>
        </w:rPr>
      </w:pPr>
      <w:r w:rsidRPr="004C62BF">
        <w:rPr>
          <w:rFonts w:ascii="Book Antiqua" w:hAnsi="Book Antiqua"/>
          <w:i/>
          <w:sz w:val="24"/>
          <w:szCs w:val="24"/>
        </w:rPr>
        <w:t xml:space="preserve">Measurability: </w:t>
      </w:r>
      <w:r w:rsidRPr="004C62BF">
        <w:rPr>
          <w:rFonts w:ascii="Book Antiqua" w:hAnsi="Book Antiqua"/>
          <w:i/>
          <w:sz w:val="24"/>
          <w:szCs w:val="24"/>
        </w:rPr>
        <w:tab/>
        <w:t>The City will monitor and measure the outcome of the water conservation programs and related activities that are intended to conserve water</w:t>
      </w:r>
      <w:r w:rsidRPr="005C51AD">
        <w:rPr>
          <w:rFonts w:ascii="Book Antiqua" w:hAnsi="Book Antiqua"/>
          <w:i/>
          <w:sz w:val="24"/>
          <w:szCs w:val="24"/>
          <w:u w:val="single"/>
        </w:rPr>
        <w:t xml:space="preserve"> </w:t>
      </w:r>
      <w:r w:rsidRPr="004C62BF">
        <w:rPr>
          <w:rFonts w:ascii="Book Antiqua" w:hAnsi="Book Antiqua"/>
          <w:i/>
          <w:sz w:val="24"/>
          <w:szCs w:val="24"/>
        </w:rPr>
        <w:t>resource through the applicable conditions as required by the SFWMD Consumptive Use Permit.</w:t>
      </w:r>
    </w:p>
    <w:p w:rsidR="00B75DF1" w:rsidRPr="005C51AD" w:rsidRDefault="00B75DF1" w:rsidP="00B75DF1">
      <w:pPr>
        <w:jc w:val="both"/>
        <w:rPr>
          <w:sz w:val="24"/>
          <w:szCs w:val="24"/>
        </w:rPr>
      </w:pPr>
    </w:p>
    <w:p w:rsidR="00B75DF1" w:rsidRPr="00F56F72" w:rsidRDefault="00B75DF1" w:rsidP="00B75DF1">
      <w:pPr>
        <w:ind w:left="2160" w:hanging="2160"/>
        <w:jc w:val="both"/>
        <w:rPr>
          <w:rFonts w:ascii="Book Antiqua" w:hAnsi="Book Antiqua"/>
          <w:sz w:val="24"/>
        </w:rPr>
      </w:pPr>
      <w:r w:rsidRPr="005C51AD">
        <w:rPr>
          <w:rFonts w:ascii="Book Antiqua" w:hAnsi="Book Antiqua"/>
          <w:sz w:val="24"/>
          <w:szCs w:val="24"/>
        </w:rPr>
        <w:t>Policy 3C.1.</w:t>
      </w:r>
      <w:r w:rsidRPr="004C62BF">
        <w:rPr>
          <w:rFonts w:ascii="Book Antiqua" w:hAnsi="Book Antiqua"/>
          <w:sz w:val="24"/>
          <w:szCs w:val="24"/>
        </w:rPr>
        <w:t>5</w:t>
      </w:r>
      <w:r w:rsidRPr="005C51AD">
        <w:rPr>
          <w:rFonts w:ascii="Book Antiqua" w:hAnsi="Book Antiqua"/>
          <w:sz w:val="24"/>
          <w:szCs w:val="24"/>
        </w:rPr>
        <w:tab/>
        <w:t xml:space="preserve">The City shall maintain the Level of Service standard of  </w:t>
      </w:r>
      <w:r w:rsidR="00B149F9" w:rsidRPr="009D7665">
        <w:rPr>
          <w:rFonts w:ascii="Book Antiqua" w:hAnsi="Book Antiqua"/>
          <w:color w:val="000000" w:themeColor="text1"/>
          <w:sz w:val="24"/>
          <w:szCs w:val="24"/>
        </w:rPr>
        <w:t>154</w:t>
      </w:r>
      <w:r w:rsidR="00B149F9">
        <w:rPr>
          <w:rFonts w:ascii="Book Antiqua" w:hAnsi="Book Antiqua"/>
          <w:sz w:val="24"/>
          <w:szCs w:val="24"/>
        </w:rPr>
        <w:t xml:space="preserve"> </w:t>
      </w:r>
      <w:r w:rsidRPr="005C51AD">
        <w:rPr>
          <w:rFonts w:ascii="Book Antiqua" w:hAnsi="Book Antiqua"/>
          <w:sz w:val="24"/>
          <w:szCs w:val="24"/>
        </w:rPr>
        <w:t xml:space="preserve">gallons maximum daily flow per capita of peak population for water supply </w:t>
      </w:r>
      <w:r w:rsidR="00EC1D64">
        <w:rPr>
          <w:rFonts w:ascii="Book Antiqua" w:hAnsi="Book Antiqua"/>
          <w:sz w:val="24"/>
          <w:szCs w:val="24"/>
        </w:rPr>
        <w:t xml:space="preserve">and </w:t>
      </w:r>
      <w:r w:rsidRPr="005C51AD">
        <w:rPr>
          <w:rFonts w:ascii="Book Antiqua" w:hAnsi="Book Antiqua"/>
          <w:sz w:val="24"/>
          <w:szCs w:val="24"/>
        </w:rPr>
        <w:t>treatment</w:t>
      </w:r>
      <w:r w:rsidR="00441BFC">
        <w:rPr>
          <w:rFonts w:ascii="Book Antiqua" w:hAnsi="Book Antiqua"/>
          <w:sz w:val="24"/>
          <w:szCs w:val="24"/>
        </w:rPr>
        <w:t xml:space="preserve">. </w:t>
      </w:r>
      <w:r w:rsidRPr="005C51AD">
        <w:rPr>
          <w:rFonts w:ascii="Book Antiqua" w:hAnsi="Book Antiqua"/>
          <w:sz w:val="24"/>
          <w:szCs w:val="24"/>
        </w:rPr>
        <w:t xml:space="preserve"> </w:t>
      </w:r>
    </w:p>
    <w:p w:rsidR="00BA28EC" w:rsidRDefault="00BA28EC">
      <w:pPr>
        <w:rPr>
          <w:rFonts w:ascii="Book Antiqua" w:hAnsi="Book Antiqua"/>
          <w:sz w:val="24"/>
        </w:rPr>
      </w:pPr>
      <w:r>
        <w:rPr>
          <w:rFonts w:ascii="Book Antiqua" w:hAnsi="Book Antiqua"/>
          <w:sz w:val="24"/>
        </w:rPr>
        <w:br w:type="page"/>
      </w:r>
    </w:p>
    <w:p w:rsidR="00BA28EC" w:rsidRDefault="00BA28EC" w:rsidP="00B75DF1">
      <w:pPr>
        <w:ind w:left="2160" w:hanging="2160"/>
        <w:jc w:val="both"/>
        <w:rPr>
          <w:rFonts w:ascii="Book Antiqua" w:hAnsi="Book Antiqua"/>
          <w:sz w:val="24"/>
        </w:rPr>
        <w:sectPr w:rsidR="00BA28EC" w:rsidSect="003E0622">
          <w:footerReference w:type="default" r:id="rId18"/>
          <w:pgSz w:w="12240" w:h="15840"/>
          <w:pgMar w:top="1080" w:right="1440" w:bottom="1080" w:left="1440" w:header="720" w:footer="720" w:gutter="0"/>
          <w:pgNumType w:chapStyle="1"/>
          <w:cols w:space="720"/>
        </w:sect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lastRenderedPageBreak/>
        <w:t>Policy 3C.1.</w:t>
      </w:r>
      <w:r w:rsidRPr="004C62BF">
        <w:rPr>
          <w:rFonts w:ascii="Book Antiqua" w:hAnsi="Book Antiqua"/>
          <w:sz w:val="24"/>
        </w:rPr>
        <w:t>6</w:t>
      </w:r>
      <w:r w:rsidRPr="00F56F72">
        <w:rPr>
          <w:rFonts w:ascii="Book Antiqua" w:hAnsi="Book Antiqua"/>
          <w:sz w:val="24"/>
        </w:rPr>
        <w:tab/>
        <w:t>The City shall continue to maintain the raw water supply production capacity to meet maximum day demands with the largest operating well out of service.</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3C.1.</w:t>
      </w:r>
      <w:r w:rsidRPr="004C62BF">
        <w:rPr>
          <w:rFonts w:ascii="Book Antiqua" w:hAnsi="Book Antiqua"/>
          <w:sz w:val="24"/>
        </w:rPr>
        <w:t>7</w:t>
      </w:r>
      <w:r w:rsidRPr="00F56F72">
        <w:rPr>
          <w:rFonts w:ascii="Book Antiqua" w:hAnsi="Book Antiqua"/>
          <w:sz w:val="24"/>
        </w:rPr>
        <w:tab/>
        <w:t>The City shall expand and maintain water treatment facilities that produce potable water of sufficient quality to meet all applicable Federal and State regulatory requirements.</w:t>
      </w:r>
    </w:p>
    <w:p w:rsidR="00B75DF1" w:rsidRPr="00F56F72" w:rsidRDefault="00B75DF1" w:rsidP="00B75DF1">
      <w:pPr>
        <w:ind w:left="2160" w:hanging="2160"/>
        <w:jc w:val="both"/>
        <w:rPr>
          <w:rFonts w:ascii="Book Antiqua" w:hAnsi="Book Antiqua"/>
          <w:sz w:val="24"/>
        </w:rPr>
      </w:pPr>
    </w:p>
    <w:p w:rsidR="00B75DF1" w:rsidRDefault="00B75DF1" w:rsidP="00B75DF1">
      <w:pPr>
        <w:ind w:left="2160" w:hanging="2160"/>
        <w:jc w:val="both"/>
        <w:rPr>
          <w:rFonts w:ascii="Book Antiqua" w:hAnsi="Book Antiqua"/>
          <w:sz w:val="24"/>
        </w:rPr>
      </w:pPr>
      <w:r w:rsidRPr="00F56F72">
        <w:rPr>
          <w:rFonts w:ascii="Book Antiqua" w:hAnsi="Book Antiqua"/>
          <w:sz w:val="24"/>
        </w:rPr>
        <w:t>Policy 3C.1.</w:t>
      </w:r>
      <w:r w:rsidRPr="004C62BF">
        <w:rPr>
          <w:rFonts w:ascii="Book Antiqua" w:hAnsi="Book Antiqua"/>
          <w:sz w:val="24"/>
        </w:rPr>
        <w:t>8</w:t>
      </w:r>
      <w:r w:rsidRPr="00F56F72">
        <w:rPr>
          <w:rFonts w:ascii="Book Antiqua" w:hAnsi="Book Antiqua"/>
          <w:sz w:val="24"/>
        </w:rPr>
        <w:tab/>
        <w:t>The City shall ensure that the capacity of the treatment facilities will be sufficient to provide the standard level of service to the estimated peak population with the system’s largest unit process out of service. (A unit process is a technical term for a functional set of equipment in the plant.)</w:t>
      </w:r>
    </w:p>
    <w:p w:rsidR="00115AD9" w:rsidRPr="00F56F72" w:rsidRDefault="00115AD9"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3C.1.</w:t>
      </w:r>
      <w:r w:rsidRPr="004C62BF">
        <w:rPr>
          <w:rFonts w:ascii="Book Antiqua" w:hAnsi="Book Antiqua"/>
          <w:sz w:val="24"/>
        </w:rPr>
        <w:t>9</w:t>
      </w:r>
      <w:r w:rsidRPr="00F56F72">
        <w:rPr>
          <w:rFonts w:ascii="Book Antiqua" w:hAnsi="Book Antiqua"/>
          <w:sz w:val="24"/>
        </w:rPr>
        <w:tab/>
        <w:t>The City shall require that new water treatment facilities will be sized to meet buildout potable water demands, estimated to be 32 mgd, maximum day flow.</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3C.1.</w:t>
      </w:r>
      <w:r w:rsidRPr="004C62BF">
        <w:rPr>
          <w:rFonts w:ascii="Book Antiqua" w:hAnsi="Book Antiqua"/>
          <w:sz w:val="24"/>
        </w:rPr>
        <w:t>10</w:t>
      </w:r>
      <w:r w:rsidRPr="00F56F72">
        <w:rPr>
          <w:rFonts w:ascii="Book Antiqua" w:hAnsi="Book Antiqua"/>
          <w:sz w:val="24"/>
        </w:rPr>
        <w:tab/>
        <w:t>The City shall require that all new and existing structures connect to public, regional, or municipal water and wastewater systems when such systems become available.</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3C.1.</w:t>
      </w:r>
      <w:r w:rsidRPr="004C62BF">
        <w:rPr>
          <w:rFonts w:ascii="Book Antiqua" w:hAnsi="Book Antiqua"/>
          <w:sz w:val="24"/>
        </w:rPr>
        <w:t>11</w:t>
      </w:r>
      <w:r w:rsidRPr="00F56F72">
        <w:rPr>
          <w:rFonts w:ascii="Book Antiqua" w:hAnsi="Book Antiqua"/>
          <w:sz w:val="24"/>
        </w:rPr>
        <w:tab/>
        <w:t xml:space="preserve">The City shall not permit new development with individual private wells </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3C.1.</w:t>
      </w:r>
      <w:r w:rsidRPr="004C62BF">
        <w:rPr>
          <w:rFonts w:ascii="Book Antiqua" w:hAnsi="Book Antiqua"/>
          <w:sz w:val="24"/>
        </w:rPr>
        <w:t>12</w:t>
      </w:r>
      <w:r w:rsidRPr="00F56F72">
        <w:rPr>
          <w:rFonts w:ascii="Book Antiqua" w:hAnsi="Book Antiqua"/>
          <w:sz w:val="24"/>
        </w:rPr>
        <w:tab/>
        <w:t xml:space="preserve">The City shall require that all City owned water supply wells in the </w:t>
      </w:r>
      <w:smartTag w:uri="urn:schemas-microsoft-com:office:smarttags" w:element="place">
        <w:smartTag w:uri="urn:schemas-microsoft-com:office:smarttags" w:element="City">
          <w:r w:rsidRPr="00F56F72">
            <w:rPr>
              <w:rFonts w:ascii="Book Antiqua" w:hAnsi="Book Antiqua"/>
              <w:sz w:val="24"/>
            </w:rPr>
            <w:t>Boynton Beach</w:t>
          </w:r>
        </w:smartTag>
      </w:smartTag>
      <w:r w:rsidRPr="00F56F72">
        <w:rPr>
          <w:rFonts w:ascii="Book Antiqua" w:hAnsi="Book Antiqua"/>
          <w:sz w:val="24"/>
        </w:rPr>
        <w:t xml:space="preserve"> service area shall be metered.</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3C.1.</w:t>
      </w:r>
      <w:r w:rsidRPr="004C62BF">
        <w:rPr>
          <w:rFonts w:ascii="Book Antiqua" w:hAnsi="Book Antiqua"/>
          <w:sz w:val="24"/>
        </w:rPr>
        <w:t>13</w:t>
      </w:r>
      <w:r w:rsidRPr="00F56F72">
        <w:rPr>
          <w:rFonts w:ascii="Book Antiqua" w:hAnsi="Book Antiqua"/>
          <w:sz w:val="24"/>
        </w:rPr>
        <w:tab/>
        <w:t>The City shall permit no activity that would result in the degradation or over</w:t>
      </w:r>
      <w:r w:rsidRPr="00F56F72">
        <w:rPr>
          <w:rFonts w:ascii="Book Antiqua" w:hAnsi="Book Antiqua"/>
          <w:sz w:val="24"/>
        </w:rPr>
        <w:noBreakHyphen/>
        <w:t>utilization of potable water resources.</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3C.1.</w:t>
      </w:r>
      <w:r w:rsidRPr="004C62BF">
        <w:rPr>
          <w:rFonts w:ascii="Book Antiqua" w:hAnsi="Book Antiqua"/>
          <w:sz w:val="24"/>
        </w:rPr>
        <w:t>14</w:t>
      </w:r>
      <w:r w:rsidRPr="00F56F72">
        <w:rPr>
          <w:rFonts w:ascii="Book Antiqua" w:hAnsi="Book Antiqua"/>
          <w:sz w:val="24"/>
        </w:rPr>
        <w:tab/>
        <w:t>The City shall continue to protect present and future potable water wellfield locations identified in the Water Supply Plan to assure that water resources are not negatively impacted by development, excessive draw down, or saltwater contamination through implementation of the Palm Beach County Wellfield Protection Ordinance.</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b/>
          <w:strike/>
          <w:sz w:val="24"/>
        </w:rPr>
      </w:pPr>
      <w:r w:rsidRPr="00F56F72">
        <w:rPr>
          <w:rFonts w:ascii="Book Antiqua" w:hAnsi="Book Antiqua"/>
          <w:b/>
          <w:sz w:val="24"/>
        </w:rPr>
        <w:t>Objective 3C.2</w:t>
      </w:r>
      <w:r w:rsidRPr="00F56F72">
        <w:rPr>
          <w:rFonts w:ascii="Book Antiqua" w:hAnsi="Book Antiqua"/>
          <w:b/>
          <w:sz w:val="24"/>
        </w:rPr>
        <w:tab/>
        <w:t xml:space="preserve">The City of </w:t>
      </w:r>
      <w:smartTag w:uri="urn:schemas-microsoft-com:office:smarttags" w:element="place">
        <w:smartTag w:uri="urn:schemas-microsoft-com:office:smarttags" w:element="City">
          <w:r w:rsidRPr="00F56F72">
            <w:rPr>
              <w:rFonts w:ascii="Book Antiqua" w:hAnsi="Book Antiqua"/>
              <w:b/>
              <w:sz w:val="24"/>
            </w:rPr>
            <w:t>Boynton Beach</w:t>
          </w:r>
        </w:smartTag>
      </w:smartTag>
      <w:r w:rsidRPr="00F56F72">
        <w:rPr>
          <w:rFonts w:ascii="Book Antiqua" w:hAnsi="Book Antiqua"/>
          <w:b/>
          <w:sz w:val="24"/>
        </w:rPr>
        <w:t xml:space="preserve"> will provide distribution services to its potable water customers that are adequate to meet flow levels projected in the City’s Water System Modeling Study</w:t>
      </w:r>
      <w:r w:rsidRPr="00F56F72">
        <w:rPr>
          <w:rFonts w:ascii="Book Antiqua" w:hAnsi="Book Antiqua"/>
          <w:b/>
          <w:strike/>
          <w:sz w:val="24"/>
        </w:rPr>
        <w:t>.</w:t>
      </w:r>
    </w:p>
    <w:p w:rsidR="00B75DF1" w:rsidRDefault="00B75DF1" w:rsidP="00B75DF1">
      <w:pPr>
        <w:ind w:left="2160" w:hanging="2160"/>
        <w:jc w:val="both"/>
        <w:rPr>
          <w:rFonts w:ascii="Book Antiqua" w:hAnsi="Book Antiqua"/>
          <w:sz w:val="24"/>
        </w:rPr>
      </w:pPr>
    </w:p>
    <w:p w:rsidR="00B75DF1" w:rsidRPr="00456901" w:rsidRDefault="00B75DF1" w:rsidP="00B75DF1">
      <w:pPr>
        <w:ind w:left="2160" w:hanging="2160"/>
        <w:jc w:val="both"/>
        <w:rPr>
          <w:rFonts w:ascii="Book Antiqua" w:hAnsi="Book Antiqua"/>
          <w:sz w:val="24"/>
        </w:rPr>
      </w:pPr>
      <w:r>
        <w:rPr>
          <w:rFonts w:ascii="Book Antiqua" w:hAnsi="Book Antiqua"/>
          <w:i/>
          <w:sz w:val="24"/>
        </w:rPr>
        <w:t>Measurability:</w:t>
      </w:r>
      <w:r>
        <w:rPr>
          <w:rFonts w:ascii="Book Antiqua" w:hAnsi="Book Antiqua"/>
          <w:i/>
          <w:sz w:val="24"/>
        </w:rPr>
        <w:tab/>
        <w:t xml:space="preserve">Number of potable water system </w:t>
      </w:r>
      <w:r w:rsidRPr="00485A79">
        <w:rPr>
          <w:rFonts w:ascii="Book Antiqua" w:hAnsi="Book Antiqua"/>
          <w:i/>
          <w:sz w:val="24"/>
        </w:rPr>
        <w:t>distribution</w:t>
      </w:r>
      <w:r>
        <w:rPr>
          <w:rFonts w:ascii="Book Antiqua" w:hAnsi="Book Antiqua"/>
          <w:i/>
          <w:sz w:val="24"/>
        </w:rPr>
        <w:t xml:space="preserve"> improvements made consistent with the objective.</w:t>
      </w:r>
    </w:p>
    <w:p w:rsidR="00B75DF1" w:rsidRDefault="00B75DF1" w:rsidP="00B75DF1">
      <w:pPr>
        <w:ind w:left="2160" w:hanging="2160"/>
        <w:jc w:val="both"/>
        <w:rPr>
          <w:rFonts w:ascii="Book Antiqua" w:hAnsi="Book Antiqua"/>
          <w:sz w:val="24"/>
        </w:rPr>
      </w:pPr>
    </w:p>
    <w:p w:rsidR="00B75DF1" w:rsidRDefault="00B75DF1" w:rsidP="00137446">
      <w:pPr>
        <w:ind w:left="2160" w:hanging="2160"/>
        <w:jc w:val="both"/>
        <w:rPr>
          <w:rFonts w:ascii="Book Antiqua" w:hAnsi="Book Antiqua"/>
          <w:strike/>
          <w:sz w:val="24"/>
        </w:rPr>
      </w:pPr>
      <w:r w:rsidRPr="00F56F72">
        <w:rPr>
          <w:rFonts w:ascii="Book Antiqua" w:hAnsi="Book Antiqua"/>
          <w:sz w:val="24"/>
        </w:rPr>
        <w:t>Policy 3C.2.1</w:t>
      </w:r>
      <w:r w:rsidRPr="00F56F72">
        <w:rPr>
          <w:rFonts w:ascii="Book Antiqua" w:hAnsi="Book Antiqua"/>
          <w:sz w:val="24"/>
        </w:rPr>
        <w:tab/>
        <w:t xml:space="preserve">The City will implement the capital improvements </w:t>
      </w:r>
      <w:r w:rsidRPr="00485A79">
        <w:rPr>
          <w:rFonts w:ascii="Book Antiqua" w:hAnsi="Book Antiqua"/>
          <w:sz w:val="24"/>
        </w:rPr>
        <w:t xml:space="preserve">to the potable water distribution system </w:t>
      </w:r>
      <w:r w:rsidRPr="00F56F72">
        <w:rPr>
          <w:rFonts w:ascii="Book Antiqua" w:hAnsi="Book Antiqua"/>
          <w:sz w:val="24"/>
        </w:rPr>
        <w:t xml:space="preserve">described in the </w:t>
      </w:r>
      <w:r w:rsidRPr="00485A79">
        <w:rPr>
          <w:rFonts w:ascii="Book Antiqua" w:hAnsi="Book Antiqua"/>
          <w:sz w:val="24"/>
        </w:rPr>
        <w:t xml:space="preserve">5-Year Capital Improvements Schedule. </w:t>
      </w:r>
    </w:p>
    <w:p w:rsidR="00137446" w:rsidRPr="00137446" w:rsidRDefault="00137446" w:rsidP="00137446">
      <w:pPr>
        <w:ind w:left="2160" w:hanging="2160"/>
        <w:jc w:val="both"/>
        <w:rPr>
          <w:rFonts w:ascii="Book Antiqua" w:hAnsi="Book Antiqua"/>
          <w:strike/>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3C.2.2</w:t>
      </w:r>
      <w:r w:rsidRPr="00F56F72">
        <w:rPr>
          <w:rFonts w:ascii="Book Antiqua" w:hAnsi="Book Antiqua"/>
          <w:sz w:val="24"/>
        </w:rPr>
        <w:tab/>
        <w:t>The City shall prioritize system needs for renewal, replacement, and betterment. Capital improvements considered necessary to maintain the system in good working condition will be made on a timely basis.</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3C.2.3</w:t>
      </w:r>
      <w:r w:rsidRPr="00F56F72">
        <w:rPr>
          <w:rFonts w:ascii="Book Antiqua" w:hAnsi="Book Antiqua"/>
          <w:sz w:val="24"/>
        </w:rPr>
        <w:tab/>
        <w:t>The City shall ensure that new distribution facilities will be sized to meet buildout conditions, including redevelopment.</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3C.2.4</w:t>
      </w:r>
      <w:r w:rsidRPr="00F56F72">
        <w:rPr>
          <w:rFonts w:ascii="Book Antiqua" w:hAnsi="Book Antiqua"/>
          <w:sz w:val="24"/>
        </w:rPr>
        <w:tab/>
        <w:t xml:space="preserve">The City shall continue to update and implement the </w:t>
      </w:r>
      <w:r w:rsidRPr="00485A79">
        <w:rPr>
          <w:rFonts w:ascii="Book Antiqua" w:hAnsi="Book Antiqua"/>
          <w:sz w:val="24"/>
        </w:rPr>
        <w:t xml:space="preserve">Water System Modeling Study </w:t>
      </w:r>
      <w:r w:rsidRPr="00F56F72">
        <w:rPr>
          <w:rFonts w:ascii="Book Antiqua" w:hAnsi="Book Antiqua"/>
          <w:sz w:val="24"/>
        </w:rPr>
        <w:t xml:space="preserve">for </w:t>
      </w:r>
      <w:r w:rsidRPr="00485A79">
        <w:rPr>
          <w:rFonts w:ascii="Book Antiqua" w:hAnsi="Book Antiqua"/>
          <w:sz w:val="24"/>
        </w:rPr>
        <w:t>distribution system</w:t>
      </w:r>
      <w:r>
        <w:rPr>
          <w:rFonts w:ascii="Book Antiqua" w:hAnsi="Book Antiqua"/>
          <w:sz w:val="24"/>
          <w:u w:val="single"/>
        </w:rPr>
        <w:t xml:space="preserve"> </w:t>
      </w:r>
      <w:r w:rsidRPr="00F56F72">
        <w:rPr>
          <w:rFonts w:ascii="Book Antiqua" w:hAnsi="Book Antiqua"/>
          <w:sz w:val="24"/>
        </w:rPr>
        <w:t>expansion as needed based upon development and projected growth.</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b/>
          <w:sz w:val="24"/>
        </w:rPr>
      </w:pPr>
      <w:r w:rsidRPr="00F56F72">
        <w:rPr>
          <w:rFonts w:ascii="Book Antiqua" w:hAnsi="Book Antiqua"/>
          <w:b/>
          <w:sz w:val="24"/>
        </w:rPr>
        <w:t>Objective 3C.3</w:t>
      </w:r>
      <w:r w:rsidRPr="00F56F72">
        <w:rPr>
          <w:rFonts w:ascii="Book Antiqua" w:hAnsi="Book Antiqua"/>
          <w:b/>
          <w:sz w:val="24"/>
        </w:rPr>
        <w:tab/>
        <w:t xml:space="preserve">The City of </w:t>
      </w:r>
      <w:smartTag w:uri="urn:schemas-microsoft-com:office:smarttags" w:element="place">
        <w:smartTag w:uri="urn:schemas-microsoft-com:office:smarttags" w:element="City">
          <w:r w:rsidRPr="00F56F72">
            <w:rPr>
              <w:rFonts w:ascii="Book Antiqua" w:hAnsi="Book Antiqua"/>
              <w:b/>
              <w:sz w:val="24"/>
            </w:rPr>
            <w:t>Boynton Beach</w:t>
          </w:r>
        </w:smartTag>
      </w:smartTag>
      <w:r w:rsidRPr="00F56F72">
        <w:rPr>
          <w:rFonts w:ascii="Book Antiqua" w:hAnsi="Book Antiqua"/>
          <w:b/>
          <w:sz w:val="24"/>
        </w:rPr>
        <w:t xml:space="preserve"> will continue to consider options to implement water conservation such as rate structures, aquifer storage and recovery, </w:t>
      </w:r>
      <w:r>
        <w:rPr>
          <w:rFonts w:ascii="Book Antiqua" w:hAnsi="Book Antiqua"/>
          <w:b/>
          <w:sz w:val="24"/>
        </w:rPr>
        <w:t xml:space="preserve"> </w:t>
      </w:r>
      <w:r w:rsidRPr="00F56F72">
        <w:rPr>
          <w:rFonts w:ascii="Book Antiqua" w:hAnsi="Book Antiqua"/>
          <w:b/>
          <w:sz w:val="24"/>
        </w:rPr>
        <w:t>reuse</w:t>
      </w:r>
      <w:r>
        <w:rPr>
          <w:rFonts w:ascii="Book Antiqua" w:hAnsi="Book Antiqua"/>
          <w:b/>
          <w:sz w:val="24"/>
        </w:rPr>
        <w:t xml:space="preserve"> </w:t>
      </w:r>
      <w:r w:rsidRPr="00485A79">
        <w:rPr>
          <w:rFonts w:ascii="Book Antiqua" w:hAnsi="Book Antiqua"/>
          <w:b/>
          <w:sz w:val="24"/>
        </w:rPr>
        <w:t>and</w:t>
      </w:r>
      <w:r>
        <w:rPr>
          <w:rFonts w:ascii="Book Antiqua" w:hAnsi="Book Antiqua"/>
          <w:b/>
          <w:sz w:val="24"/>
        </w:rPr>
        <w:t xml:space="preserve"> education</w:t>
      </w:r>
      <w:r w:rsidRPr="00F56F72">
        <w:rPr>
          <w:rFonts w:ascii="Book Antiqua" w:hAnsi="Book Antiqua"/>
          <w:b/>
          <w:sz w:val="24"/>
        </w:rPr>
        <w:t>.</w:t>
      </w:r>
    </w:p>
    <w:p w:rsidR="00B75DF1" w:rsidRDefault="00B75DF1" w:rsidP="00B75DF1">
      <w:pPr>
        <w:ind w:left="2160" w:hanging="2160"/>
        <w:jc w:val="both"/>
        <w:rPr>
          <w:rFonts w:ascii="Book Antiqua" w:hAnsi="Book Antiqua"/>
          <w:sz w:val="24"/>
        </w:rPr>
      </w:pPr>
    </w:p>
    <w:p w:rsidR="00B75DF1" w:rsidRDefault="00B75DF1" w:rsidP="00B75DF1">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t>Number of options considered and implemented.</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3C.3.1</w:t>
      </w:r>
      <w:r w:rsidRPr="00F56F72">
        <w:rPr>
          <w:rFonts w:ascii="Book Antiqua" w:hAnsi="Book Antiqua"/>
          <w:sz w:val="24"/>
        </w:rPr>
        <w:tab/>
        <w:t xml:space="preserve">The City shall continue to annually advise water users in </w:t>
      </w:r>
      <w:smartTag w:uri="urn:schemas-microsoft-com:office:smarttags" w:element="place">
        <w:smartTag w:uri="urn:schemas-microsoft-com:office:smarttags" w:element="City">
          <w:r w:rsidRPr="00F56F72">
            <w:rPr>
              <w:rFonts w:ascii="Book Antiqua" w:hAnsi="Book Antiqua"/>
              <w:sz w:val="24"/>
            </w:rPr>
            <w:t>Boynton Beach</w:t>
          </w:r>
        </w:smartTag>
      </w:smartTag>
      <w:r w:rsidRPr="00F56F72">
        <w:rPr>
          <w:rFonts w:ascii="Book Antiqua" w:hAnsi="Book Antiqua"/>
          <w:sz w:val="24"/>
        </w:rPr>
        <w:t xml:space="preserve"> , during the dry season, to reduce potable water usage for landscape irrigation, and to properly time irrigation activities.</w:t>
      </w:r>
    </w:p>
    <w:p w:rsidR="00B75DF1"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noProof w:val="0"/>
          <w:sz w:val="24"/>
          <w:szCs w:val="24"/>
        </w:rPr>
      </w:pPr>
      <w:r>
        <w:rPr>
          <w:rFonts w:ascii="Book Antiqua" w:hAnsi="Book Antiqua"/>
          <w:sz w:val="24"/>
        </w:rPr>
        <w:t>Policy 3C.</w:t>
      </w:r>
      <w:r w:rsidRPr="00456901">
        <w:rPr>
          <w:rFonts w:ascii="Book Antiqua" w:hAnsi="Book Antiqua"/>
          <w:sz w:val="24"/>
        </w:rPr>
        <w:t>3</w:t>
      </w:r>
      <w:r w:rsidR="00A24680">
        <w:rPr>
          <w:rFonts w:ascii="Book Antiqua" w:hAnsi="Book Antiqua"/>
          <w:sz w:val="24"/>
        </w:rPr>
        <w:t>.2</w:t>
      </w:r>
      <w:r w:rsidRPr="00F56F72">
        <w:rPr>
          <w:rFonts w:ascii="Book Antiqua" w:hAnsi="Book Antiqua"/>
          <w:sz w:val="24"/>
        </w:rPr>
        <w:tab/>
      </w:r>
      <w:r w:rsidRPr="00367FB3">
        <w:rPr>
          <w:rFonts w:ascii="Book Antiqua" w:hAnsi="Book Antiqua"/>
          <w:noProof w:val="0"/>
          <w:sz w:val="24"/>
          <w:szCs w:val="24"/>
        </w:rPr>
        <w:t>The</w:t>
      </w:r>
      <w:r w:rsidRPr="00F56F72">
        <w:rPr>
          <w:rFonts w:ascii="Book Antiqua" w:hAnsi="Book Antiqua"/>
          <w:noProof w:val="0"/>
          <w:sz w:val="24"/>
          <w:szCs w:val="24"/>
        </w:rPr>
        <w:t xml:space="preserve"> City shall continue to enforce all water use restrictions consistent with any water shortage or water shortage emergency declared in accordance the South Florida Water Management District Water Shortage Plan.</w:t>
      </w:r>
    </w:p>
    <w:p w:rsidR="00B75DF1"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3C.3.</w:t>
      </w:r>
      <w:r w:rsidRPr="00485A79">
        <w:rPr>
          <w:rFonts w:ascii="Book Antiqua" w:hAnsi="Book Antiqua"/>
          <w:sz w:val="24"/>
        </w:rPr>
        <w:t>3</w:t>
      </w:r>
      <w:r w:rsidRPr="00F56F72">
        <w:rPr>
          <w:rFonts w:ascii="Book Antiqua" w:hAnsi="Book Antiqua"/>
          <w:sz w:val="24"/>
        </w:rPr>
        <w:tab/>
        <w:t xml:space="preserve">The City shall continue to utilize a water </w:t>
      </w:r>
      <w:r w:rsidRPr="00485A79">
        <w:rPr>
          <w:rFonts w:ascii="Book Antiqua" w:hAnsi="Book Antiqua"/>
          <w:sz w:val="24"/>
        </w:rPr>
        <w:t>conservation</w:t>
      </w:r>
      <w:r w:rsidRPr="00F56F72">
        <w:rPr>
          <w:rFonts w:ascii="Book Antiqua" w:hAnsi="Book Antiqua"/>
          <w:sz w:val="24"/>
        </w:rPr>
        <w:t xml:space="preserve"> rate </w:t>
      </w:r>
      <w:r w:rsidRPr="00485A79">
        <w:rPr>
          <w:rFonts w:ascii="Book Antiqua" w:hAnsi="Book Antiqua"/>
          <w:sz w:val="24"/>
        </w:rPr>
        <w:t>structure</w:t>
      </w:r>
      <w:r w:rsidRPr="00F56F72">
        <w:rPr>
          <w:rFonts w:ascii="Book Antiqua" w:hAnsi="Book Antiqua"/>
          <w:sz w:val="24"/>
        </w:rPr>
        <w:t xml:space="preserve"> to discourage excessive water use. Conservation will be further encouraged by using potable water flows in the development of sanitary sewer charges.</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3C.3.4</w:t>
      </w:r>
      <w:r w:rsidRPr="00F56F72">
        <w:rPr>
          <w:rFonts w:ascii="Book Antiqua" w:hAnsi="Book Antiqua"/>
          <w:sz w:val="24"/>
        </w:rPr>
        <w:tab/>
        <w:t>The City shall continue to encourage uses of non</w:t>
      </w:r>
      <w:r w:rsidRPr="00F56F72">
        <w:rPr>
          <w:rFonts w:ascii="Book Antiqua" w:hAnsi="Book Antiqua"/>
          <w:sz w:val="24"/>
        </w:rPr>
        <w:noBreakHyphen/>
        <w:t>potable water, including groundwater and treated wastewater effluent, for landscape irrigation where possible. (See Policy 3A.3.3).</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w:t>
      </w: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3C.3.6</w:t>
      </w:r>
      <w:r w:rsidRPr="00F56F72">
        <w:rPr>
          <w:rFonts w:ascii="Book Antiqua" w:hAnsi="Book Antiqua"/>
          <w:sz w:val="24"/>
        </w:rPr>
        <w:tab/>
        <w:t xml:space="preserve">The City shall continue to </w:t>
      </w:r>
      <w:r w:rsidRPr="00485A79">
        <w:rPr>
          <w:rFonts w:ascii="Book Antiqua" w:hAnsi="Book Antiqua"/>
          <w:sz w:val="24"/>
        </w:rPr>
        <w:t>implement programs requiring or</w:t>
      </w:r>
      <w:r>
        <w:rPr>
          <w:rFonts w:ascii="Book Antiqua" w:hAnsi="Book Antiqua"/>
          <w:sz w:val="24"/>
          <w:u w:val="single"/>
        </w:rPr>
        <w:t xml:space="preserve"> </w:t>
      </w:r>
      <w:r w:rsidRPr="00F56F72">
        <w:rPr>
          <w:rFonts w:ascii="Book Antiqua" w:hAnsi="Book Antiqua"/>
          <w:sz w:val="24"/>
        </w:rPr>
        <w:t>encourag</w:t>
      </w:r>
      <w:r w:rsidRPr="00485A79">
        <w:rPr>
          <w:rFonts w:ascii="Book Antiqua" w:hAnsi="Book Antiqua"/>
          <w:sz w:val="24"/>
        </w:rPr>
        <w:t>ing</w:t>
      </w:r>
      <w:r w:rsidRPr="00F56F72">
        <w:rPr>
          <w:rFonts w:ascii="Book Antiqua" w:hAnsi="Book Antiqua"/>
          <w:sz w:val="24"/>
        </w:rPr>
        <w:t xml:space="preserve"> the use of water saving devices</w:t>
      </w:r>
      <w:r>
        <w:rPr>
          <w:rFonts w:ascii="Book Antiqua" w:hAnsi="Book Antiqua"/>
          <w:sz w:val="24"/>
          <w:u w:val="single"/>
        </w:rPr>
        <w:t xml:space="preserve"> </w:t>
      </w:r>
      <w:r w:rsidRPr="00485A79">
        <w:rPr>
          <w:rFonts w:ascii="Book Antiqua" w:hAnsi="Book Antiqua"/>
          <w:sz w:val="24"/>
        </w:rPr>
        <w:t>for</w:t>
      </w:r>
      <w:r w:rsidRPr="00F56F72">
        <w:rPr>
          <w:rFonts w:ascii="Book Antiqua" w:hAnsi="Book Antiqua"/>
          <w:sz w:val="24"/>
        </w:rPr>
        <w:t xml:space="preserve"> irrigation systems, and plumbing fixtures in the City’s service area.</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pStyle w:val="BodyTextIndent"/>
        <w:rPr>
          <w:rFonts w:ascii="Book Antiqua" w:hAnsi="Book Antiqua"/>
        </w:rPr>
      </w:pPr>
      <w:r w:rsidRPr="00F56F72">
        <w:rPr>
          <w:rFonts w:ascii="Book Antiqua" w:hAnsi="Book Antiqua"/>
        </w:rPr>
        <w:t>Objective 3C.4</w:t>
      </w:r>
      <w:r w:rsidRPr="00F56F72">
        <w:rPr>
          <w:rFonts w:ascii="Book Antiqua" w:hAnsi="Book Antiqua"/>
        </w:rPr>
        <w:tab/>
        <w:t xml:space="preserve">The City of Boynton Beach will </w:t>
      </w:r>
      <w:r w:rsidRPr="00485A79">
        <w:rPr>
          <w:rFonts w:ascii="Book Antiqua" w:hAnsi="Book Antiqua"/>
        </w:rPr>
        <w:t>operate its</w:t>
      </w:r>
      <w:r w:rsidRPr="00F56F72">
        <w:rPr>
          <w:rFonts w:ascii="Book Antiqua" w:hAnsi="Book Antiqua"/>
        </w:rPr>
        <w:t xml:space="preserve"> potable water system </w:t>
      </w:r>
      <w:r w:rsidRPr="00485A79">
        <w:rPr>
          <w:rFonts w:ascii="Book Antiqua" w:hAnsi="Book Antiqua"/>
        </w:rPr>
        <w:t>in such a way that all</w:t>
      </w:r>
      <w:r w:rsidR="005953B2">
        <w:rPr>
          <w:rFonts w:ascii="Book Antiqua" w:hAnsi="Book Antiqua"/>
        </w:rPr>
        <w:t xml:space="preserve"> </w:t>
      </w:r>
      <w:r w:rsidRPr="00F56F72">
        <w:rPr>
          <w:rFonts w:ascii="Book Antiqua" w:hAnsi="Book Antiqua"/>
        </w:rPr>
        <w:t>capital improvements, replacement and rehabilitation, and operation and maintenance costs such that costs are borne by system customers on the basis of the cost</w:t>
      </w:r>
      <w:r w:rsidRPr="00F56F72">
        <w:rPr>
          <w:rFonts w:ascii="Book Antiqua" w:hAnsi="Book Antiqua"/>
        </w:rPr>
        <w:noBreakHyphen/>
      </w:r>
      <w:r w:rsidRPr="00485A79">
        <w:rPr>
          <w:rFonts w:ascii="Book Antiqua" w:hAnsi="Book Antiqua"/>
        </w:rPr>
        <w:t>for-</w:t>
      </w:r>
      <w:r w:rsidRPr="00F56F72">
        <w:rPr>
          <w:rFonts w:ascii="Book Antiqua" w:hAnsi="Book Antiqua"/>
        </w:rPr>
        <w:t>service.</w:t>
      </w:r>
    </w:p>
    <w:p w:rsidR="00B75DF1" w:rsidRDefault="00B75DF1" w:rsidP="00B75DF1">
      <w:pPr>
        <w:ind w:left="2160" w:hanging="2160"/>
        <w:jc w:val="both"/>
        <w:rPr>
          <w:rFonts w:ascii="Book Antiqua" w:hAnsi="Book Antiqua"/>
          <w:sz w:val="24"/>
        </w:rPr>
      </w:pPr>
    </w:p>
    <w:p w:rsidR="00B75DF1" w:rsidRDefault="00B75DF1" w:rsidP="00B75DF1">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t>Number of capital improvements to the potable water system fincanced with enterprise funds.</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3C.4.1</w:t>
      </w:r>
      <w:r w:rsidRPr="00F56F72">
        <w:rPr>
          <w:rFonts w:ascii="Book Antiqua" w:hAnsi="Book Antiqua"/>
          <w:sz w:val="24"/>
        </w:rPr>
        <w:tab/>
        <w:t>The City shall continue to operate the potable water system as an enterprise, such that all costs will be borne by water utility customers, and revenues will be used for the benefit of those customers. The rate schedule for water services will be based on public utility cost</w:t>
      </w:r>
      <w:r w:rsidRPr="00F56F72">
        <w:rPr>
          <w:rFonts w:ascii="Book Antiqua" w:hAnsi="Book Antiqua"/>
          <w:sz w:val="24"/>
        </w:rPr>
        <w:noBreakHyphen/>
        <w:t>of</w:t>
      </w:r>
      <w:r w:rsidRPr="00F56F72">
        <w:rPr>
          <w:rFonts w:ascii="Book Antiqua" w:hAnsi="Book Antiqua"/>
          <w:sz w:val="24"/>
        </w:rPr>
        <w:noBreakHyphen/>
        <w:t>service principles.</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3C.4.2</w:t>
      </w:r>
      <w:r w:rsidRPr="00F56F72">
        <w:rPr>
          <w:rFonts w:ascii="Book Antiqua" w:hAnsi="Book Antiqua"/>
          <w:sz w:val="24"/>
        </w:rPr>
        <w:tab/>
        <w:t>The City shall continue to require that costs for the extension of service to new customers will be borne to the maximum extent possible by those new customers through a capital facilities charge and connection charge system.</w:t>
      </w:r>
    </w:p>
    <w:p w:rsidR="00B75DF1" w:rsidRPr="00F56F72" w:rsidRDefault="00B75DF1" w:rsidP="00B75DF1">
      <w:pPr>
        <w:ind w:left="2160" w:hanging="2160"/>
        <w:jc w:val="both"/>
        <w:rPr>
          <w:rFonts w:ascii="Book Antiqua" w:hAnsi="Book Antiqua"/>
          <w:sz w:val="24"/>
        </w:rPr>
      </w:pPr>
    </w:p>
    <w:p w:rsidR="00B75DF1" w:rsidRPr="00F56F72" w:rsidRDefault="00B75DF1" w:rsidP="00C45E75">
      <w:pPr>
        <w:ind w:left="2160" w:hanging="2160"/>
        <w:jc w:val="both"/>
        <w:rPr>
          <w:rFonts w:ascii="Book Antiqua" w:hAnsi="Book Antiqua"/>
          <w:sz w:val="24"/>
        </w:rPr>
      </w:pPr>
      <w:r w:rsidRPr="00F56F72">
        <w:rPr>
          <w:rFonts w:ascii="Book Antiqua" w:hAnsi="Book Antiqua"/>
          <w:sz w:val="24"/>
        </w:rPr>
        <w:t>Policy 3C.4.3</w:t>
      </w:r>
      <w:r w:rsidRPr="00F56F72">
        <w:rPr>
          <w:rFonts w:ascii="Book Antiqua" w:hAnsi="Book Antiqua"/>
          <w:sz w:val="24"/>
        </w:rPr>
        <w:tab/>
        <w:t>The City shall continue to maintain a reserve fund for routine system renewal and replacement at the level required by bond covenants</w:t>
      </w:r>
      <w:r w:rsidR="00997C30">
        <w:rPr>
          <w:rFonts w:ascii="Book Antiqua" w:hAnsi="Book Antiqua"/>
          <w:sz w:val="24"/>
        </w:rPr>
        <w:t xml:space="preserve"> or </w:t>
      </w:r>
      <w:r w:rsidRPr="00F56F72">
        <w:rPr>
          <w:rFonts w:ascii="Book Antiqua" w:hAnsi="Book Antiqua"/>
          <w:sz w:val="24"/>
        </w:rPr>
        <w:t xml:space="preserve"> greater. </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3C.4.4</w:t>
      </w:r>
      <w:r w:rsidRPr="00F56F72">
        <w:rPr>
          <w:rFonts w:ascii="Book Antiqua" w:hAnsi="Book Antiqua"/>
          <w:sz w:val="24"/>
        </w:rPr>
        <w:tab/>
        <w:t>The City shall continue to require that new developments install water lines according to City specifications in order to receive development approval. The new lines will in most cases be deeded to the City.</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b/>
          <w:sz w:val="24"/>
        </w:rPr>
      </w:pPr>
      <w:r w:rsidRPr="00F56F72">
        <w:rPr>
          <w:rFonts w:ascii="Book Antiqua" w:hAnsi="Book Antiqua"/>
          <w:b/>
          <w:sz w:val="24"/>
        </w:rPr>
        <w:t>Objective 3C.5</w:t>
      </w:r>
      <w:r w:rsidRPr="00F56F72">
        <w:rPr>
          <w:rFonts w:ascii="Book Antiqua" w:hAnsi="Book Antiqua"/>
          <w:b/>
          <w:sz w:val="24"/>
        </w:rPr>
        <w:tab/>
        <w:t>The City will continue to prevent urban sprawl by requiring orderly, compact development of the potable water service area as it approaches buildout.</w:t>
      </w:r>
    </w:p>
    <w:p w:rsidR="00B75DF1"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Pr>
          <w:rFonts w:ascii="Book Antiqua" w:hAnsi="Book Antiqua"/>
          <w:i/>
          <w:sz w:val="24"/>
        </w:rPr>
        <w:t>Measurability:</w:t>
      </w:r>
      <w:r>
        <w:rPr>
          <w:rFonts w:ascii="Book Antiqua" w:hAnsi="Book Antiqua"/>
          <w:i/>
          <w:sz w:val="24"/>
        </w:rPr>
        <w:tab/>
        <w:t>Expansion of the potable water service area only when consistent with the objective.</w:t>
      </w:r>
    </w:p>
    <w:p w:rsidR="00B75DF1" w:rsidRDefault="00B75DF1" w:rsidP="00B75DF1">
      <w:pPr>
        <w:ind w:left="2160" w:hanging="2160"/>
        <w:jc w:val="both"/>
        <w:rPr>
          <w:rFonts w:ascii="Book Antiqua" w:hAnsi="Book Antiqua"/>
          <w:i/>
          <w:sz w:val="24"/>
        </w:rPr>
      </w:pPr>
    </w:p>
    <w:p w:rsidR="00B75DF1" w:rsidRDefault="00B75DF1" w:rsidP="00B75DF1">
      <w:pPr>
        <w:ind w:left="2160" w:hanging="2160"/>
        <w:jc w:val="both"/>
        <w:rPr>
          <w:rFonts w:ascii="Book Antiqua" w:hAnsi="Book Antiqua"/>
          <w:sz w:val="24"/>
        </w:rPr>
      </w:pPr>
      <w:r w:rsidRPr="00F56F72">
        <w:rPr>
          <w:rFonts w:ascii="Book Antiqua" w:hAnsi="Book Antiqua"/>
          <w:sz w:val="24"/>
        </w:rPr>
        <w:t>Policy 3C.5.1</w:t>
      </w:r>
      <w:r w:rsidRPr="00F56F72">
        <w:rPr>
          <w:rFonts w:ascii="Book Antiqua" w:hAnsi="Book Antiqua"/>
          <w:sz w:val="24"/>
        </w:rPr>
        <w:tab/>
        <w:t>The City shall continue to encourage infill development and redevelopment only in areas presently served adequately by potable water facilities.</w:t>
      </w:r>
    </w:p>
    <w:p w:rsidR="00B75DF1"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3C.5.2</w:t>
      </w:r>
      <w:r w:rsidRPr="00F56F72">
        <w:rPr>
          <w:rFonts w:ascii="Book Antiqua" w:hAnsi="Book Antiqua"/>
          <w:sz w:val="24"/>
        </w:rPr>
        <w:tab/>
        <w:t>The City shall only extend potable water facilities through the service area in a systematic fashion. Services will not be extended more than one mile to ensure service within the franchise area.</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3C.5.3</w:t>
      </w:r>
      <w:r w:rsidRPr="00F56F72">
        <w:rPr>
          <w:rFonts w:ascii="Book Antiqua" w:hAnsi="Book Antiqua"/>
          <w:sz w:val="24"/>
        </w:rPr>
        <w:tab/>
        <w:t>The City shall continue to discourage urban sprawl by requiring new development to pay the full cost of extending potable water facilities. Thus, the development of remote parts of the service area will be more expensive than compact development.</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b/>
          <w:sz w:val="24"/>
        </w:rPr>
      </w:pPr>
      <w:r w:rsidRPr="00F56F72">
        <w:rPr>
          <w:rFonts w:ascii="Book Antiqua" w:hAnsi="Book Antiqua"/>
          <w:b/>
          <w:sz w:val="24"/>
        </w:rPr>
        <w:t>Objective 3C.6</w:t>
      </w:r>
      <w:r w:rsidRPr="00F56F72">
        <w:rPr>
          <w:rFonts w:ascii="Book Antiqua" w:hAnsi="Book Antiqua"/>
          <w:b/>
          <w:sz w:val="24"/>
        </w:rPr>
        <w:tab/>
        <w:t>The City shall continue to implement a program to eliminate existing deficiencies according to the schedule presented in the Capital Improvements Element.</w:t>
      </w:r>
    </w:p>
    <w:p w:rsidR="00B75DF1" w:rsidRDefault="00B75DF1" w:rsidP="00B75DF1">
      <w:pPr>
        <w:ind w:left="2160" w:hanging="2160"/>
        <w:jc w:val="both"/>
        <w:rPr>
          <w:rFonts w:ascii="Book Antiqua" w:hAnsi="Book Antiqua"/>
          <w:sz w:val="24"/>
        </w:rPr>
      </w:pPr>
    </w:p>
    <w:p w:rsidR="00B75DF1" w:rsidRDefault="00B75DF1" w:rsidP="00B75DF1">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t>Number of projects in the Capital Improvements Schedule consistent with the objective.</w:t>
      </w:r>
    </w:p>
    <w:p w:rsidR="00B75DF1" w:rsidRPr="00F56F72" w:rsidRDefault="00B75DF1" w:rsidP="00B75DF1">
      <w:pPr>
        <w:ind w:left="2160" w:hanging="2160"/>
        <w:jc w:val="both"/>
        <w:rPr>
          <w:rFonts w:ascii="Book Antiqua" w:hAnsi="Book Antiqua"/>
          <w:sz w:val="24"/>
        </w:rPr>
      </w:pPr>
    </w:p>
    <w:p w:rsidR="00B75DF1" w:rsidRPr="00F56F72" w:rsidRDefault="00B75DF1" w:rsidP="00B75DF1">
      <w:pPr>
        <w:ind w:left="2160" w:hanging="2160"/>
        <w:jc w:val="both"/>
        <w:rPr>
          <w:rFonts w:ascii="Book Antiqua" w:hAnsi="Book Antiqua"/>
          <w:sz w:val="24"/>
        </w:rPr>
      </w:pPr>
      <w:r w:rsidRPr="00F56F72">
        <w:rPr>
          <w:rFonts w:ascii="Book Antiqua" w:hAnsi="Book Antiqua"/>
          <w:sz w:val="24"/>
        </w:rPr>
        <w:t>Policy 3C.6.1</w:t>
      </w:r>
      <w:r w:rsidRPr="00F56F72">
        <w:rPr>
          <w:rFonts w:ascii="Book Antiqua" w:hAnsi="Book Antiqua"/>
          <w:sz w:val="24"/>
        </w:rPr>
        <w:tab/>
        <w:t>The City shall continue to make priorities for replacement, correcting existing deficiencies, and providing for future needs according to need. The need shall be determined by the Utilities Department through a master planning process. The priorities shall be reflected in the Capital Improvements Element such that the improvements needed first shall be implemented first, in order to provide the standard level of service.</w:t>
      </w:r>
    </w:p>
    <w:p w:rsidR="00B75DF1" w:rsidRDefault="00B75DF1" w:rsidP="00B75DF1">
      <w:pPr>
        <w:ind w:left="2160" w:hanging="2160"/>
        <w:jc w:val="both"/>
        <w:rPr>
          <w:rFonts w:ascii="Book Antiqua" w:hAnsi="Book Antiqua"/>
          <w:sz w:val="24"/>
        </w:rPr>
      </w:pPr>
    </w:p>
    <w:p w:rsidR="00B75DF1" w:rsidRPr="002E71A8" w:rsidRDefault="00B75DF1" w:rsidP="00B75DF1">
      <w:pPr>
        <w:keepNext/>
        <w:keepLines/>
        <w:widowControl w:val="0"/>
        <w:ind w:left="2160" w:hanging="2160"/>
        <w:jc w:val="both"/>
        <w:rPr>
          <w:rFonts w:ascii="Book Antiqua" w:hAnsi="Book Antiqua"/>
          <w:sz w:val="24"/>
        </w:rPr>
      </w:pPr>
      <w:r w:rsidRPr="002E71A8">
        <w:rPr>
          <w:rFonts w:ascii="Book Antiqua" w:hAnsi="Book Antiqua"/>
          <w:b/>
          <w:sz w:val="24"/>
        </w:rPr>
        <w:t>Objective 3C.7</w:t>
      </w:r>
      <w:r w:rsidRPr="002E71A8">
        <w:rPr>
          <w:rFonts w:ascii="Book Antiqua" w:hAnsi="Book Antiqua"/>
          <w:sz w:val="24"/>
        </w:rPr>
        <w:tab/>
      </w:r>
      <w:r w:rsidRPr="002E71A8">
        <w:rPr>
          <w:rFonts w:ascii="Book Antiqua" w:hAnsi="Book Antiqua"/>
          <w:b/>
          <w:sz w:val="24"/>
          <w:szCs w:val="24"/>
        </w:rPr>
        <w:t xml:space="preserve">The City of Boynton Beach will implement the Water Supply Facilities Work Plan (WSFWP) in order to meet the City’s water demand through </w:t>
      </w:r>
      <w:r w:rsidR="00997C30" w:rsidRPr="002E71A8">
        <w:rPr>
          <w:rFonts w:ascii="Book Antiqua" w:hAnsi="Book Antiqua"/>
          <w:b/>
          <w:sz w:val="24"/>
          <w:szCs w:val="24"/>
        </w:rPr>
        <w:t>20</w:t>
      </w:r>
      <w:r w:rsidR="00997C30">
        <w:rPr>
          <w:rFonts w:ascii="Book Antiqua" w:hAnsi="Book Antiqua"/>
          <w:b/>
          <w:sz w:val="24"/>
          <w:szCs w:val="24"/>
        </w:rPr>
        <w:t>30</w:t>
      </w:r>
      <w:r w:rsidRPr="002E71A8">
        <w:rPr>
          <w:rFonts w:ascii="Book Antiqua" w:hAnsi="Book Antiqua"/>
          <w:b/>
          <w:sz w:val="24"/>
          <w:szCs w:val="24"/>
        </w:rPr>
        <w:t xml:space="preserve">. </w:t>
      </w:r>
      <w:r w:rsidRPr="002E71A8">
        <w:rPr>
          <w:rFonts w:ascii="Book Antiqua" w:hAnsi="Book Antiqua"/>
          <w:b/>
          <w:sz w:val="24"/>
        </w:rPr>
        <w:t>The Work Plan will promote projects aimed at diversifying the City’s  sources of water to reduce dependency on the surficial acquifer and improvement of existing infrastructure to enhance the system’s efficiency.</w:t>
      </w:r>
    </w:p>
    <w:p w:rsidR="00B75DF1" w:rsidRPr="002E71A8" w:rsidRDefault="00B75DF1" w:rsidP="00B75DF1">
      <w:pPr>
        <w:ind w:left="2160" w:hanging="2160"/>
        <w:jc w:val="both"/>
        <w:rPr>
          <w:rFonts w:ascii="Book Antiqua" w:hAnsi="Book Antiqua"/>
          <w:sz w:val="24"/>
          <w:szCs w:val="24"/>
        </w:rPr>
      </w:pPr>
    </w:p>
    <w:p w:rsidR="00B75DF1" w:rsidRDefault="00B75DF1" w:rsidP="00B75DF1">
      <w:pPr>
        <w:ind w:left="2160" w:hanging="2160"/>
        <w:jc w:val="both"/>
        <w:rPr>
          <w:rFonts w:ascii="Book Antiqua" w:hAnsi="Book Antiqua"/>
          <w:sz w:val="24"/>
        </w:rPr>
      </w:pPr>
      <w:r w:rsidRPr="002E71A8">
        <w:rPr>
          <w:rFonts w:ascii="Book Antiqua" w:hAnsi="Book Antiqua"/>
          <w:sz w:val="24"/>
        </w:rPr>
        <w:t>Policy  3C.7.1</w:t>
      </w:r>
      <w:r w:rsidRPr="002E71A8">
        <w:rPr>
          <w:rFonts w:ascii="Book Antiqua" w:hAnsi="Book Antiqua"/>
          <w:sz w:val="24"/>
        </w:rPr>
        <w:tab/>
        <w:t>The City shall maintain a Water Supply Facilities Work Plan (WSFWP, or Work Plan) for at least a ten (10) year planning period addressing water supply facilities necessary to serve existing and future development within the City’s water service areas. The Work Plan will be updated within 18 months following an update of to the Regional Water Supply Plans.</w:t>
      </w:r>
    </w:p>
    <w:p w:rsidR="00137446" w:rsidRPr="002E71A8" w:rsidRDefault="00137446" w:rsidP="00B75DF1">
      <w:pPr>
        <w:ind w:left="2160" w:hanging="2160"/>
        <w:jc w:val="both"/>
        <w:rPr>
          <w:rFonts w:ascii="Book Antiqua" w:hAnsi="Book Antiqua"/>
          <w:sz w:val="24"/>
          <w:szCs w:val="24"/>
        </w:rPr>
      </w:pPr>
    </w:p>
    <w:p w:rsidR="00B75DF1" w:rsidRPr="002E71A8" w:rsidRDefault="00B75DF1" w:rsidP="00B75DF1">
      <w:pPr>
        <w:ind w:left="2160" w:hanging="2160"/>
        <w:jc w:val="both"/>
        <w:rPr>
          <w:rFonts w:ascii="Book Antiqua" w:hAnsi="Book Antiqua"/>
          <w:sz w:val="24"/>
        </w:rPr>
      </w:pPr>
      <w:r w:rsidRPr="002E71A8">
        <w:rPr>
          <w:rFonts w:ascii="Book Antiqua" w:hAnsi="Book Antiqua"/>
          <w:sz w:val="24"/>
        </w:rPr>
        <w:t>Policy  3C.7.2</w:t>
      </w:r>
      <w:r w:rsidRPr="002E71A8">
        <w:rPr>
          <w:rFonts w:ascii="Book Antiqua" w:hAnsi="Book Antiqua"/>
          <w:sz w:val="24"/>
        </w:rPr>
        <w:tab/>
        <w:t xml:space="preserve">The City shall coordinate with the South Florida Water Management district to assure the consistency of its Work Plan with the East Coast Regional Water Supply Plan. The City will also coordinate planning efforts with those of all jurisdictions to which it provides water service regarding population projections and other water demand and distribution factors . </w:t>
      </w:r>
    </w:p>
    <w:p w:rsidR="00B75DF1" w:rsidRPr="002E71A8" w:rsidRDefault="00B75DF1" w:rsidP="00B75DF1">
      <w:pPr>
        <w:ind w:left="2160" w:hanging="2160"/>
        <w:jc w:val="both"/>
        <w:rPr>
          <w:rFonts w:ascii="Book Antiqua" w:hAnsi="Book Antiqua"/>
          <w:sz w:val="24"/>
        </w:rPr>
      </w:pPr>
    </w:p>
    <w:p w:rsidR="00AB60AC" w:rsidRDefault="00AB60AC" w:rsidP="00B75DF1">
      <w:pPr>
        <w:ind w:left="2160" w:hanging="2160"/>
        <w:jc w:val="both"/>
        <w:rPr>
          <w:rFonts w:ascii="Book Antiqua" w:hAnsi="Book Antiqua"/>
          <w:sz w:val="24"/>
        </w:rPr>
        <w:sectPr w:rsidR="00AB60AC" w:rsidSect="00BA28EC">
          <w:footerReference w:type="default" r:id="rId19"/>
          <w:type w:val="continuous"/>
          <w:pgSz w:w="12240" w:h="15840"/>
          <w:pgMar w:top="1080" w:right="1440" w:bottom="1080" w:left="1440" w:header="720" w:footer="720" w:gutter="0"/>
          <w:pgNumType w:chapStyle="1"/>
          <w:cols w:space="720"/>
        </w:sectPr>
      </w:pPr>
    </w:p>
    <w:p w:rsidR="00B75DF1" w:rsidRPr="002E71A8" w:rsidRDefault="00B75DF1" w:rsidP="00B75DF1">
      <w:pPr>
        <w:ind w:left="2160" w:hanging="2160"/>
        <w:jc w:val="both"/>
        <w:rPr>
          <w:rFonts w:ascii="Book Antiqua" w:hAnsi="Book Antiqua"/>
          <w:sz w:val="24"/>
        </w:rPr>
      </w:pPr>
      <w:r w:rsidRPr="002E71A8">
        <w:rPr>
          <w:rFonts w:ascii="Book Antiqua" w:hAnsi="Book Antiqua"/>
          <w:sz w:val="24"/>
        </w:rPr>
        <w:lastRenderedPageBreak/>
        <w:t>Policy 3.C.7.</w:t>
      </w:r>
      <w:r w:rsidR="00220356">
        <w:rPr>
          <w:rFonts w:ascii="Book Antiqua" w:hAnsi="Book Antiqua"/>
          <w:sz w:val="24"/>
        </w:rPr>
        <w:t>4</w:t>
      </w:r>
      <w:r w:rsidRPr="002E71A8">
        <w:rPr>
          <w:rFonts w:ascii="Book Antiqua" w:hAnsi="Book Antiqua"/>
          <w:sz w:val="24"/>
        </w:rPr>
        <w:tab/>
        <w:t>By 2010, the City will expand its reclaimed water system distribution network to serve additional large users and continue to  reduce potable water usage for irrigation.</w:t>
      </w:r>
    </w:p>
    <w:p w:rsidR="00B75DF1" w:rsidRPr="002E71A8" w:rsidRDefault="00B75DF1" w:rsidP="00B75DF1">
      <w:pPr>
        <w:ind w:left="2160" w:hanging="2160"/>
        <w:jc w:val="both"/>
        <w:rPr>
          <w:rFonts w:ascii="Book Antiqua" w:hAnsi="Book Antiqua"/>
          <w:sz w:val="24"/>
        </w:rPr>
      </w:pPr>
    </w:p>
    <w:p w:rsidR="00B75DF1" w:rsidRPr="002E71A8" w:rsidRDefault="00B75DF1" w:rsidP="00B75DF1">
      <w:pPr>
        <w:ind w:left="2160" w:hanging="2160"/>
        <w:jc w:val="both"/>
        <w:rPr>
          <w:rFonts w:ascii="Book Antiqua" w:hAnsi="Book Antiqua"/>
          <w:sz w:val="24"/>
        </w:rPr>
      </w:pPr>
      <w:r w:rsidRPr="002E71A8">
        <w:rPr>
          <w:rFonts w:ascii="Book Antiqua" w:hAnsi="Book Antiqua"/>
          <w:sz w:val="24"/>
        </w:rPr>
        <w:t>Policy 3.C.7.</w:t>
      </w:r>
      <w:r w:rsidR="00220356">
        <w:rPr>
          <w:rFonts w:ascii="Book Antiqua" w:hAnsi="Book Antiqua"/>
          <w:sz w:val="24"/>
        </w:rPr>
        <w:t>5</w:t>
      </w:r>
      <w:r w:rsidRPr="002E71A8">
        <w:rPr>
          <w:rFonts w:ascii="Book Antiqua" w:hAnsi="Book Antiqua"/>
          <w:sz w:val="24"/>
        </w:rPr>
        <w:tab/>
        <w:t>The City will improve  efficiency of its water treatment operations through interconnection of the two water treatment plants to supplement the eastern wellfield, where withdrawals are limited due to its proximity to the Atlantic Ocean,  with additional water from the west, to allow to utilize presently idle capacity of East Water Treatment Plant.</w:t>
      </w:r>
    </w:p>
    <w:p w:rsidR="00B75DF1" w:rsidRPr="002E71A8" w:rsidRDefault="00B75DF1" w:rsidP="00B75DF1">
      <w:pPr>
        <w:ind w:left="2160" w:hanging="2160"/>
        <w:jc w:val="both"/>
        <w:rPr>
          <w:rFonts w:ascii="Book Antiqua" w:hAnsi="Book Antiqua"/>
          <w:sz w:val="24"/>
        </w:rPr>
      </w:pPr>
    </w:p>
    <w:p w:rsidR="00B75DF1" w:rsidRPr="00E36006" w:rsidRDefault="00B75DF1" w:rsidP="00B75DF1">
      <w:pPr>
        <w:ind w:left="2160" w:hanging="2160"/>
        <w:jc w:val="both"/>
        <w:rPr>
          <w:rFonts w:ascii="Book Antiqua" w:hAnsi="Book Antiqua"/>
          <w:sz w:val="24"/>
          <w:szCs w:val="24"/>
          <w:u w:val="single"/>
        </w:rPr>
      </w:pPr>
    </w:p>
    <w:p w:rsidR="00B6157C" w:rsidRPr="00065714" w:rsidRDefault="00B6157C" w:rsidP="00B6157C">
      <w:pPr>
        <w:ind w:left="2160" w:hanging="2160"/>
        <w:jc w:val="both"/>
        <w:rPr>
          <w:rFonts w:ascii="Book Antiqua" w:hAnsi="Book Antiqua"/>
          <w:color w:val="000000" w:themeColor="text1"/>
          <w:sz w:val="24"/>
        </w:rPr>
      </w:pPr>
      <w:r w:rsidRPr="00065714">
        <w:rPr>
          <w:rFonts w:ascii="Book Antiqua" w:hAnsi="Book Antiqua"/>
          <w:b/>
          <w:color w:val="000000" w:themeColor="text1"/>
          <w:sz w:val="24"/>
        </w:rPr>
        <w:t>EXHIBIT 1: 10-YEAR WATER SUPPLY FACILITIES WORK PLAN, UPDATE 2020</w:t>
      </w:r>
    </w:p>
    <w:p w:rsidR="009F53C8" w:rsidRPr="00F56F72" w:rsidRDefault="009F53C8" w:rsidP="00B75DF1">
      <w:pPr>
        <w:ind w:left="2160" w:hanging="2160"/>
        <w:jc w:val="both"/>
        <w:rPr>
          <w:rFonts w:ascii="Book Antiqua" w:hAnsi="Book Antiqua"/>
          <w:sz w:val="24"/>
        </w:rPr>
      </w:pPr>
    </w:p>
    <w:p w:rsidR="00FF350B" w:rsidRDefault="00FF350B">
      <w:pPr>
        <w:ind w:left="2160" w:hanging="2160"/>
        <w:jc w:val="both"/>
        <w:rPr>
          <w:rFonts w:ascii="Book Antiqua" w:hAnsi="Book Antiqua"/>
          <w:sz w:val="24"/>
        </w:rPr>
        <w:sectPr w:rsidR="00FF350B" w:rsidSect="00BA28EC">
          <w:footerReference w:type="default" r:id="rId20"/>
          <w:type w:val="continuous"/>
          <w:pgSz w:w="12240" w:h="15840"/>
          <w:pgMar w:top="1080" w:right="1440" w:bottom="1080" w:left="1440" w:header="720" w:footer="720" w:gutter="0"/>
          <w:pgNumType w:chapStyle="1"/>
          <w:cols w:space="720"/>
        </w:sectPr>
      </w:pPr>
    </w:p>
    <w:p w:rsidR="00134876" w:rsidRPr="00F56F72" w:rsidRDefault="00134876">
      <w:pPr>
        <w:ind w:left="2160" w:hanging="2160"/>
        <w:jc w:val="both"/>
        <w:rPr>
          <w:rFonts w:ascii="Book Antiqua" w:hAnsi="Book Antiqua"/>
          <w:sz w:val="24"/>
        </w:rPr>
      </w:pPr>
    </w:p>
    <w:p w:rsidR="00134876" w:rsidRPr="00F56F72" w:rsidRDefault="00134876">
      <w:pPr>
        <w:keepNext/>
        <w:keepLines/>
        <w:widowControl w:val="0"/>
        <w:ind w:left="2160" w:hanging="2160"/>
        <w:jc w:val="both"/>
        <w:rPr>
          <w:rFonts w:ascii="Book Antiqua" w:hAnsi="Book Antiqua"/>
          <w:b/>
          <w:sz w:val="24"/>
        </w:rPr>
      </w:pPr>
      <w:r w:rsidRPr="00F56F72">
        <w:rPr>
          <w:rFonts w:ascii="Book Antiqua" w:hAnsi="Book Antiqua"/>
          <w:b/>
          <w:sz w:val="24"/>
        </w:rPr>
        <w:t>Natural Groundwater Aquifer Recharge Sub</w:t>
      </w:r>
      <w:r w:rsidRPr="00F56F72">
        <w:rPr>
          <w:rFonts w:ascii="Book Antiqua" w:hAnsi="Book Antiqua"/>
          <w:b/>
          <w:sz w:val="24"/>
        </w:rPr>
        <w:noBreakHyphen/>
        <w:t>Element</w:t>
      </w:r>
    </w:p>
    <w:p w:rsidR="00134876" w:rsidRPr="00F56F72" w:rsidRDefault="00134876">
      <w:pPr>
        <w:keepNext/>
        <w:keepLines/>
        <w:widowControl w:val="0"/>
        <w:ind w:left="2160" w:hanging="2160"/>
        <w:jc w:val="both"/>
        <w:rPr>
          <w:rFonts w:ascii="Book Antiqua" w:hAnsi="Book Antiqua"/>
          <w:sz w:val="24"/>
        </w:rPr>
      </w:pPr>
    </w:p>
    <w:p w:rsidR="00134876" w:rsidRPr="00F56F72" w:rsidRDefault="00134876">
      <w:pPr>
        <w:keepNext/>
        <w:keepLines/>
        <w:widowControl w:val="0"/>
        <w:ind w:left="2160" w:hanging="2160"/>
        <w:jc w:val="both"/>
        <w:rPr>
          <w:rFonts w:ascii="Book Antiqua" w:hAnsi="Book Antiqua"/>
          <w:b/>
          <w:i/>
          <w:sz w:val="28"/>
          <w:szCs w:val="28"/>
        </w:rPr>
      </w:pPr>
      <w:r w:rsidRPr="00F56F72">
        <w:rPr>
          <w:rFonts w:ascii="Book Antiqua" w:hAnsi="Book Antiqua"/>
          <w:b/>
          <w:i/>
          <w:sz w:val="28"/>
          <w:szCs w:val="28"/>
        </w:rPr>
        <w:t>Goal 3.D</w:t>
      </w:r>
      <w:r w:rsidRPr="00F56F72">
        <w:rPr>
          <w:rFonts w:ascii="Book Antiqua" w:hAnsi="Book Antiqua"/>
          <w:b/>
          <w:i/>
          <w:sz w:val="28"/>
          <w:szCs w:val="28"/>
        </w:rPr>
        <w:tab/>
        <w:t xml:space="preserve">The City of </w:t>
      </w:r>
      <w:smartTag w:uri="urn:schemas-microsoft-com:office:smarttags" w:element="place">
        <w:smartTag w:uri="urn:schemas-microsoft-com:office:smarttags" w:element="City">
          <w:r w:rsidRPr="00F56F72">
            <w:rPr>
              <w:rFonts w:ascii="Book Antiqua" w:hAnsi="Book Antiqua"/>
              <w:b/>
              <w:i/>
              <w:sz w:val="28"/>
              <w:szCs w:val="28"/>
            </w:rPr>
            <w:t>Boynton Beach</w:t>
          </w:r>
        </w:smartTag>
      </w:smartTag>
      <w:r w:rsidRPr="00F56F72">
        <w:rPr>
          <w:rFonts w:ascii="Book Antiqua" w:hAnsi="Book Antiqua"/>
          <w:b/>
          <w:i/>
          <w:sz w:val="28"/>
          <w:szCs w:val="28"/>
        </w:rPr>
        <w:t xml:space="preserve"> will protect, and maintain the functions of natural groundwater aquifer recharge areas.</w:t>
      </w:r>
    </w:p>
    <w:p w:rsidR="00134876" w:rsidRPr="00F56F72" w:rsidRDefault="00134876">
      <w:pPr>
        <w:keepNext/>
        <w:keepLines/>
        <w:widowControl w:val="0"/>
        <w:ind w:left="2160" w:hanging="2160"/>
        <w:jc w:val="both"/>
        <w:rPr>
          <w:rFonts w:ascii="Book Antiqua" w:hAnsi="Book Antiqua"/>
          <w:sz w:val="24"/>
        </w:rPr>
      </w:pPr>
    </w:p>
    <w:p w:rsidR="00134876" w:rsidRPr="00F56F72" w:rsidRDefault="00134876">
      <w:pPr>
        <w:ind w:left="2160" w:hanging="2160"/>
        <w:jc w:val="both"/>
        <w:rPr>
          <w:rFonts w:ascii="Book Antiqua" w:hAnsi="Book Antiqua"/>
          <w:b/>
          <w:sz w:val="24"/>
        </w:rPr>
      </w:pPr>
      <w:r w:rsidRPr="00F56F72">
        <w:rPr>
          <w:rFonts w:ascii="Book Antiqua" w:hAnsi="Book Antiqua"/>
          <w:b/>
          <w:sz w:val="24"/>
        </w:rPr>
        <w:t>Objective 3D.1</w:t>
      </w:r>
      <w:r w:rsidRPr="00F56F72">
        <w:rPr>
          <w:rFonts w:ascii="Book Antiqua" w:hAnsi="Book Antiqua"/>
          <w:b/>
          <w:sz w:val="24"/>
        </w:rPr>
        <w:tab/>
        <w:t xml:space="preserve">The City of </w:t>
      </w:r>
      <w:smartTag w:uri="urn:schemas-microsoft-com:office:smarttags" w:element="place">
        <w:smartTag w:uri="urn:schemas-microsoft-com:office:smarttags" w:element="City">
          <w:r w:rsidRPr="00F56F72">
            <w:rPr>
              <w:rFonts w:ascii="Book Antiqua" w:hAnsi="Book Antiqua"/>
              <w:b/>
              <w:sz w:val="24"/>
            </w:rPr>
            <w:t>Boynton Beach</w:t>
          </w:r>
        </w:smartTag>
      </w:smartTag>
      <w:r w:rsidRPr="00F56F72">
        <w:rPr>
          <w:rFonts w:ascii="Book Antiqua" w:hAnsi="Book Antiqua"/>
          <w:b/>
          <w:sz w:val="24"/>
        </w:rPr>
        <w:t xml:space="preserve"> shall continue to protect and maintain prime natural groundwater aquifer recharge areas within the City.</w:t>
      </w:r>
    </w:p>
    <w:p w:rsidR="00EC70AA" w:rsidRDefault="00EC70AA" w:rsidP="00EC70AA">
      <w:pPr>
        <w:ind w:left="2160" w:hanging="2160"/>
        <w:jc w:val="both"/>
        <w:rPr>
          <w:rFonts w:ascii="Book Antiqua" w:hAnsi="Book Antiqua"/>
          <w:sz w:val="24"/>
        </w:rPr>
      </w:pPr>
    </w:p>
    <w:p w:rsidR="00EC70AA" w:rsidRDefault="00EC70AA" w:rsidP="00EC70AA">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r>
      <w:r w:rsidR="00280523">
        <w:rPr>
          <w:rFonts w:ascii="Book Antiqua" w:hAnsi="Book Antiqua"/>
          <w:i/>
          <w:sz w:val="24"/>
        </w:rPr>
        <w:t>Ongoing enforcement of the Wellfield Protection Ordinance.</w:t>
      </w:r>
    </w:p>
    <w:p w:rsidR="00134876" w:rsidRPr="00F56F72" w:rsidRDefault="00134876">
      <w:pPr>
        <w:ind w:left="2160" w:hanging="2160"/>
        <w:jc w:val="both"/>
        <w:rPr>
          <w:rFonts w:ascii="Book Antiqua" w:hAnsi="Book Antiqua"/>
          <w:sz w:val="24"/>
        </w:rPr>
      </w:pPr>
    </w:p>
    <w:p w:rsidR="00134876" w:rsidRPr="00F56F72" w:rsidRDefault="00134876" w:rsidP="001F0D25">
      <w:pPr>
        <w:ind w:left="2160" w:hanging="2160"/>
        <w:jc w:val="both"/>
        <w:rPr>
          <w:rFonts w:ascii="Book Antiqua" w:hAnsi="Book Antiqua"/>
          <w:sz w:val="24"/>
        </w:rPr>
      </w:pPr>
      <w:r w:rsidRPr="00F56F72">
        <w:rPr>
          <w:rFonts w:ascii="Book Antiqua" w:hAnsi="Book Antiqua"/>
          <w:sz w:val="24"/>
        </w:rPr>
        <w:t>Policy 3D.1.1</w:t>
      </w:r>
      <w:r w:rsidRPr="00F56F72">
        <w:rPr>
          <w:rFonts w:ascii="Book Antiqua" w:hAnsi="Book Antiqua"/>
          <w:sz w:val="24"/>
        </w:rPr>
        <w:tab/>
        <w:t xml:space="preserve">The City shall continue to cooperate with </w:t>
      </w:r>
      <w:smartTag w:uri="urn:schemas-microsoft-com:office:smarttags" w:element="place">
        <w:smartTag w:uri="urn:schemas-microsoft-com:office:smarttags" w:element="PlaceName">
          <w:r w:rsidRPr="00F56F72">
            <w:rPr>
              <w:rFonts w:ascii="Book Antiqua" w:hAnsi="Book Antiqua"/>
              <w:sz w:val="24"/>
            </w:rPr>
            <w:t>Palm Beach</w:t>
          </w:r>
        </w:smartTag>
        <w:r w:rsidRPr="00F56F72">
          <w:rPr>
            <w:rFonts w:ascii="Book Antiqua" w:hAnsi="Book Antiqua"/>
            <w:sz w:val="24"/>
          </w:rPr>
          <w:t xml:space="preserve"> </w:t>
        </w:r>
        <w:smartTag w:uri="urn:schemas-microsoft-com:office:smarttags" w:element="PlaceType">
          <w:r w:rsidRPr="00F56F72">
            <w:rPr>
              <w:rFonts w:ascii="Book Antiqua" w:hAnsi="Book Antiqua"/>
              <w:sz w:val="24"/>
            </w:rPr>
            <w:t>County</w:t>
          </w:r>
        </w:smartTag>
      </w:smartTag>
      <w:r w:rsidRPr="00F56F72">
        <w:rPr>
          <w:rFonts w:ascii="Book Antiqua" w:hAnsi="Book Antiqua"/>
          <w:sz w:val="24"/>
        </w:rPr>
        <w:t xml:space="preserve"> to enforce the Well</w:t>
      </w:r>
      <w:r w:rsidR="001F0D25" w:rsidRPr="00F56F72">
        <w:rPr>
          <w:rFonts w:ascii="Book Antiqua" w:hAnsi="Book Antiqua"/>
          <w:sz w:val="24"/>
        </w:rPr>
        <w:t>f</w:t>
      </w:r>
      <w:r w:rsidRPr="00F56F72">
        <w:rPr>
          <w:rFonts w:ascii="Book Antiqua" w:hAnsi="Book Antiqua"/>
          <w:sz w:val="24"/>
        </w:rPr>
        <w:t>ield Protection Ordinance.</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3D.1.2</w:t>
      </w:r>
      <w:r w:rsidRPr="00F56F72">
        <w:rPr>
          <w:rFonts w:ascii="Book Antiqua" w:hAnsi="Book Antiqua"/>
          <w:sz w:val="24"/>
        </w:rPr>
        <w:tab/>
        <w:t>The City shall continue to designate areas having the greatest recharge potential. Such areas that are undeveloped shall be designated for low impact development or as conservation areas in the City’s future land use plan.</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3D.1.3</w:t>
      </w:r>
      <w:r w:rsidRPr="00F56F72">
        <w:rPr>
          <w:rFonts w:ascii="Book Antiqua" w:hAnsi="Book Antiqua"/>
          <w:sz w:val="24"/>
        </w:rPr>
        <w:tab/>
      </w:r>
      <w:smartTag w:uri="urn:schemas-microsoft-com:office:smarttags" w:element="place">
        <w:smartTag w:uri="urn:schemas-microsoft-com:office:smarttags" w:element="City">
          <w:r w:rsidRPr="00F56F72">
            <w:rPr>
              <w:rFonts w:ascii="Book Antiqua" w:hAnsi="Book Antiqua"/>
              <w:sz w:val="24"/>
            </w:rPr>
            <w:t>Boynton Beach</w:t>
          </w:r>
        </w:smartTag>
      </w:smartTag>
      <w:r w:rsidRPr="00F56F72">
        <w:rPr>
          <w:rFonts w:ascii="Book Antiqua" w:hAnsi="Book Antiqua"/>
          <w:sz w:val="24"/>
        </w:rPr>
        <w:t xml:space="preserve"> shall continue to cooperate with other appropriate local governments to protect areas with the greatest recharge potentials that extend beyond the City limits.</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3D.1.4</w:t>
      </w:r>
      <w:r w:rsidRPr="00F56F72">
        <w:rPr>
          <w:rFonts w:ascii="Book Antiqua" w:hAnsi="Book Antiqua"/>
          <w:sz w:val="24"/>
        </w:rPr>
        <w:tab/>
        <w:t>The City will continue to require environmental review of hazardous waste generators prior to issuance of occupational licenses; and will extend this process to the license renewal process.</w:t>
      </w:r>
    </w:p>
    <w:p w:rsidR="00134876" w:rsidRPr="00F56F72" w:rsidRDefault="00134876">
      <w:pPr>
        <w:ind w:left="2160" w:hanging="2160"/>
        <w:jc w:val="both"/>
        <w:rPr>
          <w:rFonts w:ascii="Book Antiqua" w:hAnsi="Book Antiqua"/>
          <w:sz w:val="24"/>
        </w:rPr>
      </w:pPr>
    </w:p>
    <w:p w:rsidR="00134876" w:rsidRPr="00F56F72" w:rsidRDefault="00134876">
      <w:pPr>
        <w:ind w:left="2160" w:hanging="2160"/>
        <w:jc w:val="both"/>
        <w:rPr>
          <w:rFonts w:ascii="Book Antiqua" w:hAnsi="Book Antiqua"/>
          <w:sz w:val="24"/>
        </w:rPr>
      </w:pPr>
      <w:r w:rsidRPr="00F56F72">
        <w:rPr>
          <w:rFonts w:ascii="Book Antiqua" w:hAnsi="Book Antiqua"/>
          <w:sz w:val="24"/>
        </w:rPr>
        <w:t>Policy 3D.1.5</w:t>
      </w:r>
      <w:r w:rsidRPr="00F56F72">
        <w:rPr>
          <w:rFonts w:ascii="Book Antiqua" w:hAnsi="Book Antiqua"/>
          <w:sz w:val="24"/>
        </w:rPr>
        <w:tab/>
        <w:t>The City shall ensure, where possible, that water management plans for emergency flood situations shall avoid irreversible impact on ecological systems and minimize long term adverse impacts on all sectors.</w:t>
      </w:r>
    </w:p>
    <w:p w:rsidR="00134876" w:rsidRPr="00F56F72" w:rsidRDefault="00134876">
      <w:pPr>
        <w:ind w:left="2160" w:hanging="2160"/>
        <w:jc w:val="both"/>
        <w:rPr>
          <w:rFonts w:ascii="Book Antiqua" w:hAnsi="Book Antiqua"/>
          <w:sz w:val="24"/>
        </w:rPr>
      </w:pPr>
    </w:p>
    <w:p w:rsidR="00864711" w:rsidRDefault="00134876" w:rsidP="0005605C">
      <w:pPr>
        <w:ind w:left="2160" w:hanging="2160"/>
        <w:jc w:val="both"/>
        <w:rPr>
          <w:rFonts w:ascii="Book Antiqua" w:hAnsi="Book Antiqua"/>
          <w:sz w:val="24"/>
        </w:rPr>
      </w:pPr>
      <w:r w:rsidRPr="00F56F72">
        <w:rPr>
          <w:rFonts w:ascii="Book Antiqua" w:hAnsi="Book Antiqua"/>
          <w:sz w:val="24"/>
        </w:rPr>
        <w:t>Policy 3D.1.6</w:t>
      </w:r>
      <w:r w:rsidRPr="00F56F72">
        <w:rPr>
          <w:rFonts w:ascii="Book Antiqua" w:hAnsi="Book Antiqua"/>
          <w:sz w:val="24"/>
        </w:rPr>
        <w:tab/>
        <w:t>The City shall minimize, where possible, the negative impacts of existing land use activities on surface water and groundwater quality and quantity, to the maximum extent possible through enforcement of retrofitting which would incorporate appropriate water</w:t>
      </w:r>
      <w:r w:rsidR="0005605C">
        <w:rPr>
          <w:rFonts w:ascii="Book Antiqua" w:hAnsi="Book Antiqua"/>
          <w:sz w:val="24"/>
        </w:rPr>
        <w:t xml:space="preserve"> </w:t>
      </w:r>
      <w:r w:rsidRPr="00F56F72">
        <w:rPr>
          <w:rFonts w:ascii="Book Antiqua" w:hAnsi="Book Antiqua"/>
          <w:sz w:val="24"/>
        </w:rPr>
        <w:t>quality</w:t>
      </w:r>
      <w:r w:rsidR="0005605C">
        <w:rPr>
          <w:rFonts w:ascii="Book Antiqua" w:hAnsi="Book Antiqua"/>
          <w:sz w:val="24"/>
        </w:rPr>
        <w:t xml:space="preserve"> </w:t>
      </w:r>
      <w:r w:rsidRPr="00F56F72">
        <w:rPr>
          <w:rFonts w:ascii="Book Antiqua" w:hAnsi="Book Antiqua"/>
          <w:sz w:val="24"/>
        </w:rPr>
        <w:t>management</w:t>
      </w:r>
      <w:r w:rsidR="0005605C">
        <w:rPr>
          <w:rFonts w:ascii="Book Antiqua" w:hAnsi="Book Antiqua"/>
          <w:sz w:val="24"/>
        </w:rPr>
        <w:t xml:space="preserve"> </w:t>
      </w:r>
      <w:r w:rsidRPr="00F56F72">
        <w:rPr>
          <w:rFonts w:ascii="Book Antiqua" w:hAnsi="Book Antiqua"/>
          <w:sz w:val="24"/>
        </w:rPr>
        <w:t>techniques.</w:t>
      </w:r>
    </w:p>
    <w:p w:rsidR="0005605C" w:rsidRDefault="0005605C" w:rsidP="0005605C">
      <w:pPr>
        <w:ind w:left="2160" w:hanging="2160"/>
        <w:jc w:val="both"/>
        <w:rPr>
          <w:rFonts w:ascii="Book Antiqua" w:hAnsi="Book Antiqua"/>
          <w:sz w:val="24"/>
        </w:rPr>
        <w:sectPr w:rsidR="0005605C" w:rsidSect="00864711">
          <w:footerReference w:type="default" r:id="rId21"/>
          <w:pgSz w:w="12240" w:h="15840"/>
          <w:pgMar w:top="1080" w:right="1440" w:bottom="1080" w:left="1440" w:header="720" w:footer="720" w:gutter="0"/>
          <w:cols w:space="720"/>
        </w:sectPr>
      </w:pPr>
    </w:p>
    <w:p w:rsidR="00134876" w:rsidRPr="00F56F72" w:rsidRDefault="00134876">
      <w:pPr>
        <w:ind w:left="2160" w:hanging="2160"/>
        <w:jc w:val="both"/>
        <w:rPr>
          <w:rFonts w:ascii="Book Antiqua" w:hAnsi="Book Antiqua"/>
          <w:b/>
          <w:sz w:val="24"/>
        </w:rPr>
      </w:pPr>
      <w:r w:rsidRPr="00F56F72">
        <w:rPr>
          <w:rFonts w:ascii="Book Antiqua" w:hAnsi="Book Antiqua"/>
          <w:b/>
          <w:sz w:val="24"/>
        </w:rPr>
        <w:lastRenderedPageBreak/>
        <w:t>Solid Waste Sub</w:t>
      </w:r>
      <w:r w:rsidRPr="00F56F72">
        <w:rPr>
          <w:rFonts w:ascii="Book Antiqua" w:hAnsi="Book Antiqua"/>
          <w:b/>
          <w:sz w:val="24"/>
        </w:rPr>
        <w:noBreakHyphen/>
        <w:t>Element</w:t>
      </w:r>
    </w:p>
    <w:p w:rsidR="00134876" w:rsidRPr="00F56F72" w:rsidRDefault="00134876">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b/>
          <w:i/>
          <w:sz w:val="28"/>
          <w:szCs w:val="28"/>
        </w:rPr>
      </w:pPr>
      <w:r w:rsidRPr="00F56F72">
        <w:rPr>
          <w:rFonts w:ascii="Book Antiqua" w:hAnsi="Book Antiqua"/>
          <w:b/>
          <w:i/>
          <w:sz w:val="28"/>
          <w:szCs w:val="28"/>
        </w:rPr>
        <w:t>Goal 3E</w:t>
      </w:r>
      <w:r w:rsidRPr="00F56F72">
        <w:rPr>
          <w:rFonts w:ascii="Book Antiqua" w:hAnsi="Book Antiqua"/>
          <w:b/>
          <w:i/>
          <w:sz w:val="28"/>
          <w:szCs w:val="28"/>
        </w:rPr>
        <w:tab/>
        <w:t>The City of Boynton Beach will provide, at the local level, and support, at the County level, an efficient and environmentally sound Solid Waste Management system.</w:t>
      </w:r>
    </w:p>
    <w:p w:rsidR="0073709B" w:rsidRPr="00F56F72" w:rsidRDefault="0073709B" w:rsidP="0073709B">
      <w:pPr>
        <w:ind w:left="2160" w:hanging="2160"/>
        <w:jc w:val="both"/>
        <w:rPr>
          <w:rFonts w:ascii="Book Antiqua" w:hAnsi="Book Antiqua"/>
          <w:b/>
          <w:sz w:val="24"/>
        </w:rPr>
      </w:pPr>
    </w:p>
    <w:p w:rsidR="0073709B" w:rsidRPr="00F56F72" w:rsidRDefault="0073709B" w:rsidP="0073709B">
      <w:pPr>
        <w:ind w:left="2160" w:hanging="2160"/>
        <w:jc w:val="both"/>
        <w:rPr>
          <w:rFonts w:ascii="Book Antiqua" w:hAnsi="Book Antiqua"/>
          <w:b/>
          <w:sz w:val="24"/>
        </w:rPr>
      </w:pPr>
      <w:r w:rsidRPr="00F56F72">
        <w:rPr>
          <w:rFonts w:ascii="Book Antiqua" w:hAnsi="Book Antiqua"/>
          <w:b/>
          <w:sz w:val="24"/>
        </w:rPr>
        <w:t>Objective 3E.1</w:t>
      </w:r>
      <w:r w:rsidRPr="00F56F72">
        <w:rPr>
          <w:rFonts w:ascii="Book Antiqua" w:hAnsi="Book Antiqua"/>
          <w:b/>
          <w:sz w:val="24"/>
        </w:rPr>
        <w:tab/>
        <w:t xml:space="preserve">At a minimum, the City of </w:t>
      </w:r>
      <w:smartTag w:uri="urn:schemas-microsoft-com:office:smarttags" w:element="City">
        <w:r w:rsidRPr="00F56F72">
          <w:rPr>
            <w:rFonts w:ascii="Book Antiqua" w:hAnsi="Book Antiqua"/>
            <w:b/>
            <w:sz w:val="24"/>
          </w:rPr>
          <w:t>Boynton Beach</w:t>
        </w:r>
      </w:smartTag>
      <w:r w:rsidRPr="00F56F72">
        <w:rPr>
          <w:rFonts w:ascii="Book Antiqua" w:hAnsi="Book Antiqua"/>
          <w:b/>
          <w:sz w:val="24"/>
        </w:rPr>
        <w:t xml:space="preserve"> shall continue to maintain a solid waste generation level of service that is both economically feasible, and consistent with those of </w:t>
      </w:r>
      <w:smartTag w:uri="urn:schemas-microsoft-com:office:smarttags" w:element="place">
        <w:smartTag w:uri="urn:schemas-microsoft-com:office:smarttags" w:element="PlaceName">
          <w:r w:rsidRPr="00F56F72">
            <w:rPr>
              <w:rFonts w:ascii="Book Antiqua" w:hAnsi="Book Antiqua"/>
              <w:b/>
              <w:sz w:val="24"/>
            </w:rPr>
            <w:t>Palm Beach</w:t>
          </w:r>
        </w:smartTag>
        <w:r w:rsidRPr="00F56F72">
          <w:rPr>
            <w:rFonts w:ascii="Book Antiqua" w:hAnsi="Book Antiqua"/>
            <w:b/>
            <w:sz w:val="24"/>
          </w:rPr>
          <w:t xml:space="preserve"> </w:t>
        </w:r>
        <w:smartTag w:uri="urn:schemas-microsoft-com:office:smarttags" w:element="PlaceType">
          <w:r w:rsidRPr="00F56F72">
            <w:rPr>
              <w:rFonts w:ascii="Book Antiqua" w:hAnsi="Book Antiqua"/>
              <w:b/>
              <w:sz w:val="24"/>
            </w:rPr>
            <w:t>County</w:t>
          </w:r>
        </w:smartTag>
      </w:smartTag>
      <w:r w:rsidRPr="00F56F72">
        <w:rPr>
          <w:rFonts w:ascii="Book Antiqua" w:hAnsi="Book Antiqua"/>
          <w:b/>
          <w:sz w:val="24"/>
        </w:rPr>
        <w:t xml:space="preserve"> and will accommodate the future needs of the City.</w:t>
      </w:r>
    </w:p>
    <w:p w:rsidR="00EC70AA" w:rsidRDefault="00EC70AA" w:rsidP="00EC70AA">
      <w:pPr>
        <w:ind w:left="2160" w:hanging="2160"/>
        <w:jc w:val="both"/>
        <w:rPr>
          <w:rFonts w:ascii="Book Antiqua" w:hAnsi="Book Antiqua"/>
          <w:sz w:val="24"/>
        </w:rPr>
      </w:pPr>
    </w:p>
    <w:p w:rsidR="00EC70AA" w:rsidRDefault="00EC70AA" w:rsidP="00EC70AA">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r>
      <w:r w:rsidR="00280523">
        <w:rPr>
          <w:rFonts w:ascii="Book Antiqua" w:hAnsi="Book Antiqua"/>
          <w:i/>
          <w:sz w:val="24"/>
        </w:rPr>
        <w:t xml:space="preserve">Maintenance of a </w:t>
      </w:r>
      <w:r w:rsidR="004B763F">
        <w:rPr>
          <w:rFonts w:ascii="Book Antiqua" w:hAnsi="Book Antiqua"/>
          <w:i/>
          <w:sz w:val="24"/>
        </w:rPr>
        <w:t xml:space="preserve">City </w:t>
      </w:r>
      <w:r w:rsidR="00280523">
        <w:rPr>
          <w:rFonts w:ascii="Book Antiqua" w:hAnsi="Book Antiqua"/>
          <w:i/>
          <w:sz w:val="24"/>
        </w:rPr>
        <w:t>solid waste level of service equal to or less than that of the Solid Waste Authority.</w:t>
      </w:r>
    </w:p>
    <w:p w:rsidR="0073709B" w:rsidRPr="00F56F72" w:rsidRDefault="0073709B" w:rsidP="0073709B">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sz w:val="24"/>
        </w:rPr>
      </w:pPr>
      <w:r w:rsidRPr="00F56F72">
        <w:rPr>
          <w:rFonts w:ascii="Book Antiqua" w:hAnsi="Book Antiqua"/>
          <w:sz w:val="24"/>
        </w:rPr>
        <w:t>Policy 3E.1.1</w:t>
      </w:r>
      <w:r w:rsidRPr="00F56F72">
        <w:rPr>
          <w:rFonts w:ascii="Book Antiqua" w:hAnsi="Book Antiqua"/>
          <w:sz w:val="24"/>
        </w:rPr>
        <w:tab/>
        <w:t>The City shall continue to maintain the adopted level of service standard for solid waste of 7.7 pounds per capita per day.</w:t>
      </w:r>
    </w:p>
    <w:p w:rsidR="0073709B" w:rsidRPr="00F56F72" w:rsidRDefault="0073709B" w:rsidP="0073709B">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b/>
          <w:sz w:val="24"/>
        </w:rPr>
      </w:pPr>
      <w:r w:rsidRPr="00F56F72">
        <w:rPr>
          <w:rFonts w:ascii="Book Antiqua" w:hAnsi="Book Antiqua"/>
          <w:b/>
          <w:sz w:val="24"/>
        </w:rPr>
        <w:t>Objective 3E.2</w:t>
      </w:r>
      <w:r w:rsidRPr="00F56F72">
        <w:rPr>
          <w:rFonts w:ascii="Book Antiqua" w:hAnsi="Book Antiqua"/>
          <w:b/>
          <w:sz w:val="24"/>
        </w:rPr>
        <w:tab/>
        <w:t>The City shall continue to provide a solid waste collection and delivery system that is consistent with polic</w:t>
      </w:r>
      <w:r w:rsidR="00912111">
        <w:rPr>
          <w:rFonts w:ascii="Book Antiqua" w:hAnsi="Book Antiqua"/>
          <w:b/>
          <w:sz w:val="24"/>
        </w:rPr>
        <w:t>ies</w:t>
      </w:r>
      <w:r w:rsidRPr="00F56F72">
        <w:rPr>
          <w:rFonts w:ascii="Book Antiqua" w:hAnsi="Book Antiqua"/>
          <w:b/>
          <w:sz w:val="24"/>
        </w:rPr>
        <w:t xml:space="preserve"> of the Solid Waste Authority.</w:t>
      </w:r>
    </w:p>
    <w:p w:rsidR="00EC70AA" w:rsidRDefault="00EC70AA" w:rsidP="00EC70AA">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sz w:val="24"/>
        </w:rPr>
      </w:pPr>
      <w:r w:rsidRPr="00F56F72">
        <w:rPr>
          <w:rFonts w:ascii="Book Antiqua" w:hAnsi="Book Antiqua"/>
          <w:sz w:val="24"/>
        </w:rPr>
        <w:t>Policy 3E.2.1</w:t>
      </w:r>
      <w:r w:rsidRPr="00F56F72">
        <w:rPr>
          <w:rFonts w:ascii="Book Antiqua" w:hAnsi="Book Antiqua"/>
          <w:sz w:val="24"/>
        </w:rPr>
        <w:tab/>
        <w:t>The City shall continue to provide a solid waste collection system that is characteristic of the following:</w:t>
      </w:r>
    </w:p>
    <w:p w:rsidR="0073709B" w:rsidRPr="00F56F72" w:rsidRDefault="0073709B" w:rsidP="0073709B">
      <w:pPr>
        <w:numPr>
          <w:ilvl w:val="0"/>
          <w:numId w:val="2"/>
        </w:numPr>
        <w:tabs>
          <w:tab w:val="clear" w:pos="360"/>
          <w:tab w:val="num" w:pos="2520"/>
        </w:tabs>
        <w:ind w:left="2520"/>
        <w:jc w:val="both"/>
        <w:rPr>
          <w:rFonts w:ascii="Book Antiqua" w:hAnsi="Book Antiqua"/>
          <w:sz w:val="24"/>
        </w:rPr>
      </w:pPr>
      <w:r w:rsidRPr="00F56F72">
        <w:rPr>
          <w:rFonts w:ascii="Book Antiqua" w:hAnsi="Book Antiqua"/>
          <w:sz w:val="24"/>
        </w:rPr>
        <w:t>At least bi</w:t>
      </w:r>
      <w:r w:rsidRPr="00F56F72">
        <w:rPr>
          <w:rFonts w:ascii="Book Antiqua" w:hAnsi="Book Antiqua"/>
          <w:sz w:val="24"/>
        </w:rPr>
        <w:noBreakHyphen/>
        <w:t>weekly residential collection of garbage,</w:t>
      </w:r>
    </w:p>
    <w:p w:rsidR="0073709B" w:rsidRPr="00F56F72" w:rsidRDefault="0073709B" w:rsidP="0073709B">
      <w:pPr>
        <w:numPr>
          <w:ilvl w:val="0"/>
          <w:numId w:val="3"/>
        </w:numPr>
        <w:tabs>
          <w:tab w:val="clear" w:pos="360"/>
          <w:tab w:val="num" w:pos="2520"/>
        </w:tabs>
        <w:ind w:left="2520"/>
        <w:jc w:val="both"/>
        <w:rPr>
          <w:rFonts w:ascii="Book Antiqua" w:hAnsi="Book Antiqua"/>
          <w:sz w:val="24"/>
        </w:rPr>
      </w:pPr>
      <w:r w:rsidRPr="00F56F72">
        <w:rPr>
          <w:rFonts w:ascii="Book Antiqua" w:hAnsi="Book Antiqua"/>
          <w:sz w:val="24"/>
        </w:rPr>
        <w:t>Provision of a scheduled program of bulky trash collection,</w:t>
      </w:r>
    </w:p>
    <w:p w:rsidR="0073709B" w:rsidRPr="00F56F72" w:rsidRDefault="0073709B" w:rsidP="0073709B">
      <w:pPr>
        <w:numPr>
          <w:ilvl w:val="0"/>
          <w:numId w:val="3"/>
        </w:numPr>
        <w:tabs>
          <w:tab w:val="clear" w:pos="360"/>
          <w:tab w:val="num" w:pos="2520"/>
        </w:tabs>
        <w:ind w:left="2520"/>
        <w:jc w:val="both"/>
        <w:rPr>
          <w:rFonts w:ascii="Book Antiqua" w:hAnsi="Book Antiqua"/>
          <w:sz w:val="24"/>
        </w:rPr>
      </w:pPr>
      <w:r w:rsidRPr="00F56F72">
        <w:rPr>
          <w:rFonts w:ascii="Book Antiqua" w:hAnsi="Book Antiqua"/>
          <w:sz w:val="24"/>
        </w:rPr>
        <w:t>At least weekly collection of commercial waste,</w:t>
      </w:r>
    </w:p>
    <w:p w:rsidR="0073709B" w:rsidRPr="00F56F72" w:rsidRDefault="0073709B" w:rsidP="0073709B">
      <w:pPr>
        <w:numPr>
          <w:ilvl w:val="0"/>
          <w:numId w:val="3"/>
        </w:numPr>
        <w:tabs>
          <w:tab w:val="clear" w:pos="360"/>
          <w:tab w:val="num" w:pos="2520"/>
        </w:tabs>
        <w:ind w:left="2520"/>
        <w:jc w:val="both"/>
        <w:rPr>
          <w:rFonts w:ascii="Book Antiqua" w:hAnsi="Book Antiqua"/>
          <w:sz w:val="24"/>
        </w:rPr>
      </w:pPr>
      <w:r w:rsidRPr="00F56F72">
        <w:rPr>
          <w:rFonts w:ascii="Book Antiqua" w:hAnsi="Book Antiqua"/>
          <w:sz w:val="24"/>
        </w:rPr>
        <w:t>Utilization of tarps for completely covering trash loads,</w:t>
      </w:r>
    </w:p>
    <w:p w:rsidR="0073709B" w:rsidRPr="00F56F72" w:rsidRDefault="0073709B" w:rsidP="0073709B">
      <w:pPr>
        <w:numPr>
          <w:ilvl w:val="0"/>
          <w:numId w:val="3"/>
        </w:numPr>
        <w:tabs>
          <w:tab w:val="clear" w:pos="360"/>
          <w:tab w:val="num" w:pos="2520"/>
        </w:tabs>
        <w:ind w:left="2520"/>
        <w:jc w:val="both"/>
        <w:rPr>
          <w:rFonts w:ascii="Book Antiqua" w:hAnsi="Book Antiqua"/>
          <w:sz w:val="24"/>
        </w:rPr>
      </w:pPr>
      <w:r w:rsidRPr="00F56F72">
        <w:rPr>
          <w:rFonts w:ascii="Book Antiqua" w:hAnsi="Book Antiqua"/>
          <w:sz w:val="24"/>
        </w:rPr>
        <w:t>Collection and disposal of vegetative debris consistent with the Palm Beach County Solid Waste Management Plan.</w:t>
      </w:r>
    </w:p>
    <w:p w:rsidR="0073709B" w:rsidRPr="00F56F72" w:rsidRDefault="0073709B" w:rsidP="0073709B">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b/>
          <w:sz w:val="24"/>
        </w:rPr>
      </w:pPr>
      <w:r w:rsidRPr="00F56F72">
        <w:rPr>
          <w:rFonts w:ascii="Book Antiqua" w:hAnsi="Book Antiqua"/>
          <w:b/>
          <w:sz w:val="24"/>
        </w:rPr>
        <w:t>Objective 3E.3</w:t>
      </w:r>
      <w:r w:rsidRPr="00F56F72">
        <w:rPr>
          <w:rFonts w:ascii="Book Antiqua" w:hAnsi="Book Antiqua"/>
          <w:b/>
          <w:sz w:val="24"/>
        </w:rPr>
        <w:tab/>
        <w:t>In order to maintain the adopted level of service standard, and in support of the recycling goals of the</w:t>
      </w:r>
      <w:r w:rsidR="00997C30">
        <w:rPr>
          <w:rFonts w:ascii="Book Antiqua" w:hAnsi="Book Antiqua"/>
          <w:b/>
          <w:sz w:val="24"/>
        </w:rPr>
        <w:t xml:space="preserve"> State of Florida</w:t>
      </w:r>
      <w:r w:rsidRPr="00F56F72">
        <w:rPr>
          <w:rFonts w:ascii="Book Antiqua" w:hAnsi="Book Antiqua"/>
          <w:b/>
          <w:sz w:val="24"/>
        </w:rPr>
        <w:t xml:space="preserve">, the City shall </w:t>
      </w:r>
      <w:r w:rsidR="00997C30">
        <w:rPr>
          <w:rFonts w:ascii="Book Antiqua" w:hAnsi="Book Antiqua"/>
          <w:b/>
          <w:sz w:val="24"/>
        </w:rPr>
        <w:t>strive</w:t>
      </w:r>
      <w:r w:rsidR="00997C30" w:rsidRPr="00F56F72">
        <w:rPr>
          <w:rFonts w:ascii="Book Antiqua" w:hAnsi="Book Antiqua"/>
          <w:b/>
          <w:sz w:val="24"/>
        </w:rPr>
        <w:t xml:space="preserve"> </w:t>
      </w:r>
      <w:r w:rsidRPr="00F56F72">
        <w:rPr>
          <w:rFonts w:ascii="Book Antiqua" w:hAnsi="Book Antiqua"/>
          <w:b/>
          <w:sz w:val="24"/>
        </w:rPr>
        <w:t xml:space="preserve">to reduce the solid waste stream of the City </w:t>
      </w:r>
      <w:r w:rsidR="00997C30">
        <w:rPr>
          <w:rFonts w:ascii="Book Antiqua" w:hAnsi="Book Antiqua"/>
          <w:b/>
          <w:sz w:val="24"/>
        </w:rPr>
        <w:t xml:space="preserve"> to 75% of the waste stream by 2020.</w:t>
      </w:r>
    </w:p>
    <w:p w:rsidR="004B763F" w:rsidRDefault="004B763F" w:rsidP="004B763F">
      <w:pPr>
        <w:ind w:left="2160" w:hanging="2160"/>
        <w:jc w:val="both"/>
        <w:rPr>
          <w:rFonts w:ascii="Book Antiqua" w:hAnsi="Book Antiqua"/>
          <w:i/>
          <w:sz w:val="24"/>
        </w:rPr>
      </w:pPr>
    </w:p>
    <w:p w:rsidR="004B763F" w:rsidRDefault="004B763F" w:rsidP="004B763F">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t>Amount of decrease in solid waste stream due to increased recycling activities.</w:t>
      </w:r>
    </w:p>
    <w:p w:rsidR="0073709B" w:rsidRPr="00F56F72" w:rsidRDefault="0073709B" w:rsidP="0073709B">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sz w:val="24"/>
        </w:rPr>
      </w:pPr>
      <w:r w:rsidRPr="00F56F72">
        <w:rPr>
          <w:rFonts w:ascii="Book Antiqua" w:hAnsi="Book Antiqua"/>
          <w:sz w:val="24"/>
        </w:rPr>
        <w:t>Policy 3E.3.1</w:t>
      </w:r>
      <w:r w:rsidRPr="00F56F72">
        <w:rPr>
          <w:rFonts w:ascii="Book Antiqua" w:hAnsi="Book Antiqua"/>
          <w:sz w:val="24"/>
        </w:rPr>
        <w:tab/>
        <w:t>The City shall continue to assist the efforts of the Solid Waste Authority in implementing mandatory recycling programs throughout the City, if found feasible.</w:t>
      </w:r>
    </w:p>
    <w:p w:rsidR="0073709B" w:rsidRPr="00F56F72" w:rsidRDefault="0073709B" w:rsidP="0073709B">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sz w:val="24"/>
        </w:rPr>
      </w:pPr>
      <w:r w:rsidRPr="00F56F72">
        <w:rPr>
          <w:rFonts w:ascii="Book Antiqua" w:hAnsi="Book Antiqua"/>
          <w:sz w:val="24"/>
        </w:rPr>
        <w:t>Policy 3E.3.2</w:t>
      </w:r>
      <w:r w:rsidRPr="00F56F72">
        <w:rPr>
          <w:rFonts w:ascii="Book Antiqua" w:hAnsi="Book Antiqua"/>
          <w:sz w:val="24"/>
        </w:rPr>
        <w:tab/>
        <w:t>The City shall continue to stress participation in recycling programs within City buildings for City employees.</w:t>
      </w:r>
    </w:p>
    <w:p w:rsidR="0073709B" w:rsidRPr="00F56F72" w:rsidRDefault="0073709B" w:rsidP="0073709B">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sz w:val="24"/>
        </w:rPr>
      </w:pPr>
      <w:r w:rsidRPr="00F56F72">
        <w:rPr>
          <w:rFonts w:ascii="Book Antiqua" w:hAnsi="Book Antiqua"/>
          <w:sz w:val="24"/>
        </w:rPr>
        <w:t>Policy 3E.3.3</w:t>
      </w:r>
      <w:r w:rsidRPr="00F56F72">
        <w:rPr>
          <w:rFonts w:ascii="Book Antiqua" w:hAnsi="Book Antiqua"/>
          <w:sz w:val="24"/>
        </w:rPr>
        <w:tab/>
        <w:t xml:space="preserve"> The City shall by the year </w:t>
      </w:r>
      <w:r w:rsidR="00997C30">
        <w:rPr>
          <w:rFonts w:ascii="Book Antiqua" w:hAnsi="Book Antiqua"/>
          <w:sz w:val="24"/>
        </w:rPr>
        <w:t>2020</w:t>
      </w:r>
      <w:r w:rsidRPr="00F56F72">
        <w:rPr>
          <w:rFonts w:ascii="Book Antiqua" w:hAnsi="Book Antiqua"/>
          <w:sz w:val="24"/>
        </w:rPr>
        <w:t xml:space="preserve"> evaluate the current method of recording and/or monitoring the magnitude of local recycle efforts and initiate improvements, if appropriate.</w:t>
      </w:r>
    </w:p>
    <w:p w:rsidR="0073709B" w:rsidRPr="00F56F72" w:rsidRDefault="0073709B" w:rsidP="0073709B">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b/>
          <w:sz w:val="24"/>
        </w:rPr>
      </w:pPr>
      <w:r w:rsidRPr="00F56F72">
        <w:rPr>
          <w:rFonts w:ascii="Book Antiqua" w:hAnsi="Book Antiqua"/>
          <w:b/>
          <w:sz w:val="24"/>
        </w:rPr>
        <w:t>Objective 3E.4</w:t>
      </w:r>
      <w:r w:rsidRPr="00F56F72">
        <w:rPr>
          <w:rFonts w:ascii="Book Antiqua" w:hAnsi="Book Antiqua"/>
          <w:b/>
          <w:sz w:val="24"/>
        </w:rPr>
        <w:tab/>
        <w:t>The City shall continue to support the State and County</w:t>
      </w:r>
      <w:r w:rsidRPr="00F56F72">
        <w:rPr>
          <w:rFonts w:ascii="Book Antiqua" w:hAnsi="Book Antiqua"/>
          <w:b/>
          <w:sz w:val="24"/>
        </w:rPr>
        <w:noBreakHyphen/>
        <w:t>wide efforts to improve and initiate public education and involvement programs that relate to litter clean</w:t>
      </w:r>
      <w:r w:rsidRPr="00F56F72">
        <w:rPr>
          <w:rFonts w:ascii="Book Antiqua" w:hAnsi="Book Antiqua"/>
          <w:b/>
          <w:sz w:val="24"/>
        </w:rPr>
        <w:noBreakHyphen/>
        <w:t>up, household and small business hazardous waste, etc.</w:t>
      </w:r>
    </w:p>
    <w:p w:rsidR="00EC70AA" w:rsidRDefault="00EC70AA" w:rsidP="00EC70AA">
      <w:pPr>
        <w:ind w:left="2160" w:hanging="2160"/>
        <w:jc w:val="both"/>
        <w:rPr>
          <w:rFonts w:ascii="Book Antiqua" w:hAnsi="Book Antiqua"/>
          <w:sz w:val="24"/>
        </w:rPr>
      </w:pPr>
    </w:p>
    <w:p w:rsidR="00EC70AA" w:rsidRDefault="00EC70AA" w:rsidP="00EC70AA">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r>
      <w:r w:rsidR="004B763F">
        <w:rPr>
          <w:rFonts w:ascii="Book Antiqua" w:hAnsi="Book Antiqua"/>
          <w:i/>
          <w:sz w:val="24"/>
        </w:rPr>
        <w:t>Number of litter</w:t>
      </w:r>
      <w:r w:rsidR="0034234E">
        <w:rPr>
          <w:rFonts w:ascii="Book Antiqua" w:hAnsi="Book Antiqua"/>
          <w:i/>
          <w:sz w:val="24"/>
        </w:rPr>
        <w:t xml:space="preserve"> clean-up related</w:t>
      </w:r>
      <w:r w:rsidR="004B763F">
        <w:rPr>
          <w:rFonts w:ascii="Book Antiqua" w:hAnsi="Book Antiqua"/>
          <w:i/>
          <w:sz w:val="24"/>
        </w:rPr>
        <w:t xml:space="preserve"> programs initiated</w:t>
      </w:r>
      <w:r w:rsidR="0034234E">
        <w:rPr>
          <w:rFonts w:ascii="Book Antiqua" w:hAnsi="Book Antiqua"/>
          <w:i/>
          <w:sz w:val="24"/>
        </w:rPr>
        <w:t>.</w:t>
      </w:r>
    </w:p>
    <w:p w:rsidR="0073709B" w:rsidRPr="00F56F72" w:rsidRDefault="0073709B" w:rsidP="0073709B">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sz w:val="24"/>
        </w:rPr>
      </w:pPr>
      <w:r w:rsidRPr="00F56F72">
        <w:rPr>
          <w:rFonts w:ascii="Book Antiqua" w:hAnsi="Book Antiqua"/>
          <w:sz w:val="24"/>
        </w:rPr>
        <w:t>Policy 3E.4.1</w:t>
      </w:r>
      <w:r w:rsidRPr="00F56F72">
        <w:rPr>
          <w:rFonts w:ascii="Book Antiqua" w:hAnsi="Book Antiqua"/>
          <w:sz w:val="24"/>
        </w:rPr>
        <w:tab/>
        <w:t>The City shall continue to support, and where possible participate in, such State and County</w:t>
      </w:r>
      <w:r w:rsidRPr="00F56F72">
        <w:rPr>
          <w:rFonts w:ascii="Book Antiqua" w:hAnsi="Book Antiqua"/>
          <w:sz w:val="24"/>
        </w:rPr>
        <w:noBreakHyphen/>
        <w:t>wide programs as Amnesty Day, “Keep PBC Beautiful”, “Great American Clean Up”. The City shall, at a minimum, promote these events and programs.</w:t>
      </w:r>
    </w:p>
    <w:p w:rsidR="0073709B" w:rsidRPr="00F56F72" w:rsidRDefault="0073709B" w:rsidP="0073709B">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b/>
          <w:sz w:val="24"/>
        </w:rPr>
      </w:pPr>
      <w:r w:rsidRPr="00F56F72">
        <w:rPr>
          <w:rFonts w:ascii="Book Antiqua" w:hAnsi="Book Antiqua"/>
          <w:b/>
          <w:sz w:val="24"/>
        </w:rPr>
        <w:t>Objective 3E.5</w:t>
      </w:r>
      <w:r w:rsidRPr="00F56F72">
        <w:rPr>
          <w:rFonts w:ascii="Book Antiqua" w:hAnsi="Book Antiqua"/>
          <w:b/>
          <w:sz w:val="24"/>
        </w:rPr>
        <w:tab/>
        <w:t>In order to improve the appearance of the community, as well as to support Solid Waste Authority policy and recommendations, the City shall address the problem of illegal dumping and littering.</w:t>
      </w:r>
    </w:p>
    <w:p w:rsidR="00EC70AA" w:rsidRDefault="00EC70AA" w:rsidP="00EC70AA">
      <w:pPr>
        <w:ind w:left="2160" w:hanging="2160"/>
        <w:jc w:val="both"/>
        <w:rPr>
          <w:rFonts w:ascii="Book Antiqua" w:hAnsi="Book Antiqua"/>
          <w:sz w:val="24"/>
        </w:rPr>
      </w:pPr>
    </w:p>
    <w:p w:rsidR="00EC70AA" w:rsidRDefault="00EC70AA" w:rsidP="00EC70AA">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r>
      <w:r w:rsidR="0034234E">
        <w:rPr>
          <w:rFonts w:ascii="Book Antiqua" w:hAnsi="Book Antiqua"/>
          <w:i/>
          <w:sz w:val="24"/>
        </w:rPr>
        <w:t>Number of citations issued for illegal dumping and littering.</w:t>
      </w:r>
    </w:p>
    <w:p w:rsidR="0073709B" w:rsidRPr="00F56F72" w:rsidRDefault="0073709B" w:rsidP="0073709B">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sz w:val="24"/>
        </w:rPr>
      </w:pPr>
      <w:r w:rsidRPr="00F56F72">
        <w:rPr>
          <w:rFonts w:ascii="Book Antiqua" w:hAnsi="Book Antiqua"/>
          <w:sz w:val="24"/>
        </w:rPr>
        <w:t>Policy 3E.5.1</w:t>
      </w:r>
      <w:r w:rsidRPr="00F56F72">
        <w:rPr>
          <w:rFonts w:ascii="Book Antiqua" w:hAnsi="Book Antiqua"/>
          <w:sz w:val="24"/>
        </w:rPr>
        <w:tab/>
        <w:t>The City shall continue to increase the number of abatements of illegally dumped waste on vacant lots after sufficient notice has been given to owner. The cost of this service, including tipping fee charged at the transfer station, will continue to be charged to the property owner.</w:t>
      </w:r>
    </w:p>
    <w:p w:rsidR="0073709B" w:rsidRPr="00F56F72" w:rsidRDefault="0073709B" w:rsidP="0073709B">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sz w:val="24"/>
        </w:rPr>
      </w:pPr>
      <w:r w:rsidRPr="00F56F72">
        <w:rPr>
          <w:rFonts w:ascii="Book Antiqua" w:hAnsi="Book Antiqua"/>
          <w:sz w:val="24"/>
        </w:rPr>
        <w:t>Policy 3E.5.</w:t>
      </w:r>
      <w:r w:rsidR="00220356">
        <w:rPr>
          <w:rFonts w:ascii="Book Antiqua" w:hAnsi="Book Antiqua"/>
          <w:sz w:val="24"/>
        </w:rPr>
        <w:t>2</w:t>
      </w:r>
      <w:r w:rsidRPr="00F56F72">
        <w:rPr>
          <w:rFonts w:ascii="Book Antiqua" w:hAnsi="Book Antiqua"/>
          <w:sz w:val="24"/>
        </w:rPr>
        <w:tab/>
        <w:t>The City shall continue to participate with the Solid Waste Authority using the report it submits regarding waste stream improvements and illegal dumpsites.</w:t>
      </w:r>
    </w:p>
    <w:p w:rsidR="0073709B" w:rsidRPr="00F56F72" w:rsidRDefault="0073709B" w:rsidP="0073709B">
      <w:pPr>
        <w:ind w:left="2160" w:hanging="2160"/>
        <w:jc w:val="both"/>
        <w:rPr>
          <w:rFonts w:ascii="Book Antiqua" w:hAnsi="Book Antiqua"/>
          <w:sz w:val="24"/>
        </w:rPr>
      </w:pPr>
    </w:p>
    <w:p w:rsidR="0073709B" w:rsidRPr="00F56F72" w:rsidRDefault="0073709B" w:rsidP="0073709B">
      <w:pPr>
        <w:ind w:left="2160" w:hanging="2160"/>
        <w:jc w:val="both"/>
        <w:rPr>
          <w:rFonts w:ascii="Book Antiqua" w:hAnsi="Book Antiqua"/>
          <w:b/>
          <w:sz w:val="24"/>
        </w:rPr>
      </w:pPr>
      <w:r w:rsidRPr="00F56F72">
        <w:rPr>
          <w:rFonts w:ascii="Book Antiqua" w:hAnsi="Book Antiqua"/>
          <w:b/>
          <w:sz w:val="24"/>
        </w:rPr>
        <w:t>Objective 3E.7</w:t>
      </w:r>
      <w:r w:rsidRPr="00F56F72">
        <w:rPr>
          <w:rFonts w:ascii="Book Antiqua" w:hAnsi="Book Antiqua"/>
          <w:b/>
          <w:sz w:val="24"/>
        </w:rPr>
        <w:tab/>
        <w:t>Prevention of Urban Sprawl. The City shall continue to discourage urban sprawl and continue as a compact urban area by not providing services beyond 1/2 mile of the existing urbanized areas.</w:t>
      </w:r>
    </w:p>
    <w:p w:rsidR="00EC70AA" w:rsidRDefault="00EC70AA" w:rsidP="00EC70AA">
      <w:pPr>
        <w:ind w:left="2160" w:hanging="2160"/>
        <w:jc w:val="both"/>
        <w:rPr>
          <w:rFonts w:ascii="Book Antiqua" w:hAnsi="Book Antiqua"/>
          <w:sz w:val="24"/>
        </w:rPr>
      </w:pPr>
    </w:p>
    <w:p w:rsidR="00EC70AA" w:rsidRDefault="00EC70AA" w:rsidP="00EC70AA">
      <w:pPr>
        <w:ind w:left="2160" w:hanging="2160"/>
        <w:jc w:val="both"/>
        <w:rPr>
          <w:rFonts w:ascii="Book Antiqua" w:hAnsi="Book Antiqua"/>
          <w:i/>
          <w:sz w:val="24"/>
        </w:rPr>
      </w:pPr>
      <w:r>
        <w:rPr>
          <w:rFonts w:ascii="Book Antiqua" w:hAnsi="Book Antiqua"/>
          <w:i/>
          <w:sz w:val="24"/>
        </w:rPr>
        <w:t>Measurability:</w:t>
      </w:r>
      <w:r>
        <w:rPr>
          <w:rFonts w:ascii="Book Antiqua" w:hAnsi="Book Antiqua"/>
          <w:i/>
          <w:sz w:val="24"/>
        </w:rPr>
        <w:tab/>
      </w:r>
      <w:r w:rsidR="0034234E">
        <w:rPr>
          <w:rFonts w:ascii="Book Antiqua" w:hAnsi="Book Antiqua"/>
          <w:i/>
          <w:sz w:val="24"/>
        </w:rPr>
        <w:t>Maintenance of the service area in accordance with the objective.</w:t>
      </w:r>
    </w:p>
    <w:p w:rsidR="0073709B" w:rsidRPr="00F56F72" w:rsidRDefault="0073709B" w:rsidP="0073709B">
      <w:pPr>
        <w:ind w:left="2160" w:hanging="2160"/>
        <w:jc w:val="both"/>
        <w:rPr>
          <w:rFonts w:ascii="Book Antiqua" w:hAnsi="Book Antiqua"/>
          <w:sz w:val="24"/>
        </w:rPr>
      </w:pPr>
    </w:p>
    <w:p w:rsidR="00134876" w:rsidRPr="00F56F72" w:rsidRDefault="0073709B" w:rsidP="0073709B">
      <w:pPr>
        <w:ind w:left="2160" w:hanging="2160"/>
        <w:jc w:val="both"/>
        <w:rPr>
          <w:rFonts w:ascii="Book Antiqua" w:hAnsi="Book Antiqua"/>
          <w:sz w:val="24"/>
        </w:rPr>
      </w:pPr>
      <w:r w:rsidRPr="00F56F72">
        <w:rPr>
          <w:rFonts w:ascii="Book Antiqua" w:hAnsi="Book Antiqua"/>
          <w:sz w:val="24"/>
        </w:rPr>
        <w:t>Policy 3E.7.</w:t>
      </w:r>
      <w:r w:rsidR="00A91F13" w:rsidRPr="00F56F72">
        <w:rPr>
          <w:rFonts w:ascii="Book Antiqua" w:hAnsi="Book Antiqua"/>
          <w:sz w:val="24"/>
        </w:rPr>
        <w:t>1</w:t>
      </w:r>
      <w:r w:rsidRPr="00F56F72">
        <w:rPr>
          <w:rFonts w:ascii="Book Antiqua" w:hAnsi="Book Antiqua"/>
          <w:sz w:val="24"/>
        </w:rPr>
        <w:tab/>
        <w:t>The City shall continue to provide services in such a way as to maintain the City’s compact urban area.</w:t>
      </w:r>
      <w:r w:rsidR="000A4995" w:rsidRPr="00F56F72">
        <w:rPr>
          <w:rFonts w:ascii="Book Antiqua" w:hAnsi="Book Antiqua"/>
          <w:sz w:val="24"/>
        </w:rPr>
        <w:t xml:space="preserve"> </w:t>
      </w:r>
    </w:p>
    <w:sectPr w:rsidR="00134876" w:rsidRPr="00F56F72" w:rsidSect="00864711">
      <w:footerReference w:type="default" r:id="rId22"/>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ECC" w:rsidRDefault="00EB2ECC">
      <w:r>
        <w:separator/>
      </w:r>
    </w:p>
  </w:endnote>
  <w:endnote w:type="continuationSeparator" w:id="0">
    <w:p w:rsidR="00EB2ECC" w:rsidRDefault="00EB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46" w:rsidRPr="0053647A" w:rsidRDefault="00137446" w:rsidP="00137446">
    <w:pPr>
      <w:pStyle w:val="Footer"/>
      <w:pBdr>
        <w:top w:val="single" w:sz="4" w:space="1" w:color="auto"/>
      </w:pBdr>
      <w:tabs>
        <w:tab w:val="clear" w:pos="8640"/>
        <w:tab w:val="right" w:pos="9360"/>
      </w:tabs>
      <w:rPr>
        <w:rStyle w:val="PageNumber"/>
        <w:rFonts w:ascii="Book Antiqua" w:hAnsi="Book Antiqua"/>
      </w:rPr>
    </w:pPr>
    <w:r w:rsidRPr="0053647A">
      <w:rPr>
        <w:rFonts w:ascii="Book Antiqua" w:hAnsi="Book Antiqua"/>
      </w:rPr>
      <w:t xml:space="preserve">City of Boynton Beach </w:t>
    </w:r>
    <w:r w:rsidRPr="0053647A">
      <w:rPr>
        <w:rFonts w:ascii="Book Antiqua" w:hAnsi="Book Antiqua"/>
      </w:rPr>
      <w:tab/>
      <w:t>3-</w:t>
    </w:r>
    <w:r w:rsidRPr="009B3096">
      <w:rPr>
        <w:rFonts w:ascii="Book Antiqua" w:hAnsi="Book Antiqua"/>
        <w:noProof w:val="0"/>
      </w:rPr>
      <w:fldChar w:fldCharType="begin"/>
    </w:r>
    <w:r w:rsidRPr="009B3096">
      <w:rPr>
        <w:rFonts w:ascii="Book Antiqua" w:hAnsi="Book Antiqua"/>
      </w:rPr>
      <w:instrText xml:space="preserve"> PAGE   \* MERGEFORMAT </w:instrText>
    </w:r>
    <w:r w:rsidRPr="009B3096">
      <w:rPr>
        <w:rFonts w:ascii="Book Antiqua" w:hAnsi="Book Antiqua"/>
        <w:noProof w:val="0"/>
      </w:rPr>
      <w:fldChar w:fldCharType="separate"/>
    </w:r>
    <w:r>
      <w:rPr>
        <w:rFonts w:ascii="Book Antiqua" w:hAnsi="Book Antiqua"/>
        <w:noProof w:val="0"/>
      </w:rPr>
      <w:t>10</w:t>
    </w:r>
    <w:r w:rsidRPr="009B3096">
      <w:rPr>
        <w:rFonts w:ascii="Book Antiqua" w:hAnsi="Book Antiqua"/>
      </w:rPr>
      <w:fldChar w:fldCharType="end"/>
    </w:r>
    <w:r w:rsidRPr="0053647A">
      <w:rPr>
        <w:rStyle w:val="PageNumber"/>
        <w:rFonts w:ascii="Book Antiqua" w:hAnsi="Book Antiqua"/>
      </w:rPr>
      <w:tab/>
      <w:t xml:space="preserve">Date: </w:t>
    </w:r>
    <w:r>
      <w:rPr>
        <w:rStyle w:val="PageNumber"/>
        <w:rFonts w:ascii="Book Antiqua" w:hAnsi="Book Antiqua"/>
      </w:rPr>
      <w:t>September 15, 2020</w:t>
    </w:r>
  </w:p>
  <w:p w:rsidR="00137446" w:rsidRPr="0053647A" w:rsidRDefault="00137446" w:rsidP="00137446">
    <w:pPr>
      <w:pStyle w:val="Footer"/>
      <w:pBdr>
        <w:top w:val="single" w:sz="4" w:space="1" w:color="auto"/>
      </w:pBdr>
      <w:tabs>
        <w:tab w:val="clear" w:pos="8640"/>
        <w:tab w:val="left" w:pos="2148"/>
        <w:tab w:val="right" w:pos="9360"/>
      </w:tabs>
      <w:rPr>
        <w:rStyle w:val="PageNumber"/>
        <w:rFonts w:ascii="Book Antiqua" w:hAnsi="Book Antiqua"/>
      </w:rPr>
    </w:pPr>
    <w:r>
      <w:rPr>
        <w:rStyle w:val="PageNumber"/>
        <w:rFonts w:ascii="Book Antiqua" w:hAnsi="Book Antiqua"/>
      </w:rPr>
      <w:t>Comprehensive Plan</w:t>
    </w:r>
    <w:r w:rsidRPr="0053647A">
      <w:rPr>
        <w:rStyle w:val="PageNumber"/>
        <w:rFonts w:ascii="Book Antiqua" w:hAnsi="Book Antiqua"/>
      </w:rPr>
      <w:tab/>
    </w:r>
    <w:r>
      <w:rPr>
        <w:rStyle w:val="PageNumber"/>
        <w:rFonts w:ascii="Book Antiqua" w:hAnsi="Book Antiqua"/>
      </w:rPr>
      <w:tab/>
    </w:r>
    <w:r w:rsidRPr="0053647A">
      <w:rPr>
        <w:rStyle w:val="PageNumber"/>
        <w:rFonts w:ascii="Book Antiqua" w:hAnsi="Book Antiqua"/>
      </w:rPr>
      <w:tab/>
      <w:t>Utilities Element</w:t>
    </w:r>
  </w:p>
  <w:p w:rsidR="00F54952" w:rsidRPr="00137446" w:rsidRDefault="00137446" w:rsidP="00137446">
    <w:pPr>
      <w:tabs>
        <w:tab w:val="right" w:pos="9360"/>
      </w:tabs>
    </w:pPr>
    <w:r w:rsidRPr="0053647A">
      <w:rPr>
        <w:rStyle w:val="PageNumber"/>
        <w:rFonts w:ascii="Book Antiqua" w:hAnsi="Book Antiqua"/>
      </w:rPr>
      <w:t xml:space="preserve">Amendments </w:t>
    </w:r>
    <w:r>
      <w:rPr>
        <w:rStyle w:val="PageNumber"/>
        <w:rFonts w:ascii="Book Antiqua" w:hAnsi="Book Antiqua"/>
      </w:rPr>
      <w:t>20-1</w:t>
    </w:r>
    <w:r>
      <w:rPr>
        <w:rStyle w:val="PageNumber"/>
        <w:rFonts w:ascii="Book Antiqua" w:hAnsi="Book Antiqua"/>
      </w:rPr>
      <w:tab/>
    </w:r>
    <w:r w:rsidRPr="0053647A">
      <w:rPr>
        <w:rStyle w:val="PageNumber"/>
        <w:rFonts w:ascii="Book Antiqua" w:hAnsi="Book Antiqua"/>
      </w:rPr>
      <w:t>Ordinance No.</w:t>
    </w:r>
    <w:r>
      <w:rPr>
        <w:rStyle w:val="PageNumber"/>
        <w:rFonts w:ascii="Book Antiqua" w:hAnsi="Book Antiqua"/>
      </w:rPr>
      <w:t>20-001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46" w:rsidRPr="0053647A" w:rsidRDefault="00137446" w:rsidP="00137446">
    <w:pPr>
      <w:pStyle w:val="Footer"/>
      <w:pBdr>
        <w:top w:val="single" w:sz="4" w:space="1" w:color="auto"/>
      </w:pBdr>
      <w:tabs>
        <w:tab w:val="clear" w:pos="8640"/>
        <w:tab w:val="right" w:pos="9360"/>
      </w:tabs>
      <w:rPr>
        <w:rStyle w:val="PageNumber"/>
        <w:rFonts w:ascii="Book Antiqua" w:hAnsi="Book Antiqua"/>
      </w:rPr>
    </w:pPr>
    <w:r w:rsidRPr="0053647A">
      <w:rPr>
        <w:rFonts w:ascii="Book Antiqua" w:hAnsi="Book Antiqua"/>
      </w:rPr>
      <w:t xml:space="preserve">City of Boynton Beach </w:t>
    </w:r>
    <w:r w:rsidRPr="0053647A">
      <w:rPr>
        <w:rFonts w:ascii="Book Antiqua" w:hAnsi="Book Antiqua"/>
      </w:rPr>
      <w:tab/>
      <w:t>3-</w:t>
    </w:r>
    <w:r w:rsidRPr="009B3096">
      <w:rPr>
        <w:rFonts w:ascii="Book Antiqua" w:hAnsi="Book Antiqua"/>
        <w:noProof w:val="0"/>
      </w:rPr>
      <w:fldChar w:fldCharType="begin"/>
    </w:r>
    <w:r w:rsidRPr="009B3096">
      <w:rPr>
        <w:rFonts w:ascii="Book Antiqua" w:hAnsi="Book Antiqua"/>
      </w:rPr>
      <w:instrText xml:space="preserve"> PAGE   \* MERGEFORMAT </w:instrText>
    </w:r>
    <w:r w:rsidRPr="009B3096">
      <w:rPr>
        <w:rFonts w:ascii="Book Antiqua" w:hAnsi="Book Antiqua"/>
        <w:noProof w:val="0"/>
      </w:rPr>
      <w:fldChar w:fldCharType="separate"/>
    </w:r>
    <w:r>
      <w:rPr>
        <w:rFonts w:ascii="Book Antiqua" w:hAnsi="Book Antiqua"/>
        <w:noProof w:val="0"/>
      </w:rPr>
      <w:t>10</w:t>
    </w:r>
    <w:r w:rsidRPr="009B3096">
      <w:rPr>
        <w:rFonts w:ascii="Book Antiqua" w:hAnsi="Book Antiqua"/>
      </w:rPr>
      <w:fldChar w:fldCharType="end"/>
    </w:r>
    <w:r w:rsidRPr="0053647A">
      <w:rPr>
        <w:rStyle w:val="PageNumber"/>
        <w:rFonts w:ascii="Book Antiqua" w:hAnsi="Book Antiqua"/>
      </w:rPr>
      <w:tab/>
      <w:t xml:space="preserve">Date: </w:t>
    </w:r>
    <w:r>
      <w:rPr>
        <w:rStyle w:val="PageNumber"/>
        <w:rFonts w:ascii="Book Antiqua" w:hAnsi="Book Antiqua"/>
      </w:rPr>
      <w:t>September 15, 2020</w:t>
    </w:r>
  </w:p>
  <w:p w:rsidR="00137446" w:rsidRPr="0053647A" w:rsidRDefault="00137446" w:rsidP="00137446">
    <w:pPr>
      <w:pStyle w:val="Footer"/>
      <w:pBdr>
        <w:top w:val="single" w:sz="4" w:space="1" w:color="auto"/>
      </w:pBdr>
      <w:tabs>
        <w:tab w:val="clear" w:pos="8640"/>
        <w:tab w:val="left" w:pos="2148"/>
        <w:tab w:val="right" w:pos="9360"/>
      </w:tabs>
      <w:rPr>
        <w:rStyle w:val="PageNumber"/>
        <w:rFonts w:ascii="Book Antiqua" w:hAnsi="Book Antiqua"/>
      </w:rPr>
    </w:pPr>
    <w:r>
      <w:rPr>
        <w:rStyle w:val="PageNumber"/>
        <w:rFonts w:ascii="Book Antiqua" w:hAnsi="Book Antiqua"/>
      </w:rPr>
      <w:t>Comprehensive Plan</w:t>
    </w:r>
    <w:r w:rsidRPr="0053647A">
      <w:rPr>
        <w:rStyle w:val="PageNumber"/>
        <w:rFonts w:ascii="Book Antiqua" w:hAnsi="Book Antiqua"/>
      </w:rPr>
      <w:tab/>
    </w:r>
    <w:r>
      <w:rPr>
        <w:rStyle w:val="PageNumber"/>
        <w:rFonts w:ascii="Book Antiqua" w:hAnsi="Book Antiqua"/>
      </w:rPr>
      <w:tab/>
    </w:r>
    <w:r w:rsidRPr="0053647A">
      <w:rPr>
        <w:rStyle w:val="PageNumber"/>
        <w:rFonts w:ascii="Book Antiqua" w:hAnsi="Book Antiqua"/>
      </w:rPr>
      <w:tab/>
      <w:t>Utilities Element</w:t>
    </w:r>
  </w:p>
  <w:p w:rsidR="00F54952" w:rsidRPr="00137446" w:rsidRDefault="00137446" w:rsidP="00137446">
    <w:pPr>
      <w:tabs>
        <w:tab w:val="right" w:pos="9360"/>
      </w:tabs>
    </w:pPr>
    <w:r w:rsidRPr="0053647A">
      <w:rPr>
        <w:rStyle w:val="PageNumber"/>
        <w:rFonts w:ascii="Book Antiqua" w:hAnsi="Book Antiqua"/>
      </w:rPr>
      <w:t xml:space="preserve">Amendments </w:t>
    </w:r>
    <w:r>
      <w:rPr>
        <w:rStyle w:val="PageNumber"/>
        <w:rFonts w:ascii="Book Antiqua" w:hAnsi="Book Antiqua"/>
      </w:rPr>
      <w:t>20-1</w:t>
    </w:r>
    <w:r>
      <w:rPr>
        <w:rStyle w:val="PageNumber"/>
        <w:rFonts w:ascii="Book Antiqua" w:hAnsi="Book Antiqua"/>
      </w:rPr>
      <w:tab/>
    </w:r>
    <w:r w:rsidRPr="0053647A">
      <w:rPr>
        <w:rStyle w:val="PageNumber"/>
        <w:rFonts w:ascii="Book Antiqua" w:hAnsi="Book Antiqua"/>
      </w:rPr>
      <w:t>Ordinance No.</w:t>
    </w:r>
    <w:r>
      <w:rPr>
        <w:rStyle w:val="PageNumber"/>
        <w:rFonts w:ascii="Book Antiqua" w:hAnsi="Book Antiqua"/>
      </w:rPr>
      <w:t>20-001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46" w:rsidRPr="0053647A" w:rsidRDefault="00137446" w:rsidP="00137446">
    <w:pPr>
      <w:pStyle w:val="Footer"/>
      <w:pBdr>
        <w:top w:val="single" w:sz="4" w:space="1" w:color="auto"/>
      </w:pBdr>
      <w:tabs>
        <w:tab w:val="clear" w:pos="8640"/>
        <w:tab w:val="right" w:pos="9360"/>
      </w:tabs>
      <w:rPr>
        <w:rStyle w:val="PageNumber"/>
        <w:rFonts w:ascii="Book Antiqua" w:hAnsi="Book Antiqua"/>
      </w:rPr>
    </w:pPr>
    <w:r w:rsidRPr="0053647A">
      <w:rPr>
        <w:rFonts w:ascii="Book Antiqua" w:hAnsi="Book Antiqua"/>
      </w:rPr>
      <w:t xml:space="preserve">City of Boynton Beach </w:t>
    </w:r>
    <w:r w:rsidRPr="0053647A">
      <w:rPr>
        <w:rFonts w:ascii="Book Antiqua" w:hAnsi="Book Antiqua"/>
      </w:rPr>
      <w:tab/>
      <w:t>3-</w:t>
    </w:r>
    <w:r w:rsidRPr="009B3096">
      <w:rPr>
        <w:rFonts w:ascii="Book Antiqua" w:hAnsi="Book Antiqua"/>
        <w:noProof w:val="0"/>
      </w:rPr>
      <w:fldChar w:fldCharType="begin"/>
    </w:r>
    <w:r w:rsidRPr="009B3096">
      <w:rPr>
        <w:rFonts w:ascii="Book Antiqua" w:hAnsi="Book Antiqua"/>
      </w:rPr>
      <w:instrText xml:space="preserve"> PAGE   \* MERGEFORMAT </w:instrText>
    </w:r>
    <w:r w:rsidRPr="009B3096">
      <w:rPr>
        <w:rFonts w:ascii="Book Antiqua" w:hAnsi="Book Antiqua"/>
        <w:noProof w:val="0"/>
      </w:rPr>
      <w:fldChar w:fldCharType="separate"/>
    </w:r>
    <w:r>
      <w:rPr>
        <w:rFonts w:ascii="Book Antiqua" w:hAnsi="Book Antiqua"/>
        <w:noProof w:val="0"/>
      </w:rPr>
      <w:t>10</w:t>
    </w:r>
    <w:r w:rsidRPr="009B3096">
      <w:rPr>
        <w:rFonts w:ascii="Book Antiqua" w:hAnsi="Book Antiqua"/>
      </w:rPr>
      <w:fldChar w:fldCharType="end"/>
    </w:r>
    <w:r w:rsidRPr="0053647A">
      <w:rPr>
        <w:rStyle w:val="PageNumber"/>
        <w:rFonts w:ascii="Book Antiqua" w:hAnsi="Book Antiqua"/>
      </w:rPr>
      <w:tab/>
      <w:t xml:space="preserve">Date: </w:t>
    </w:r>
    <w:r>
      <w:rPr>
        <w:rStyle w:val="PageNumber"/>
        <w:rFonts w:ascii="Book Antiqua" w:hAnsi="Book Antiqua"/>
      </w:rPr>
      <w:t>September 15, 2020</w:t>
    </w:r>
  </w:p>
  <w:p w:rsidR="00137446" w:rsidRPr="0053647A" w:rsidRDefault="00137446" w:rsidP="00137446">
    <w:pPr>
      <w:pStyle w:val="Footer"/>
      <w:pBdr>
        <w:top w:val="single" w:sz="4" w:space="1" w:color="auto"/>
      </w:pBdr>
      <w:tabs>
        <w:tab w:val="clear" w:pos="8640"/>
        <w:tab w:val="left" w:pos="2148"/>
        <w:tab w:val="right" w:pos="9360"/>
      </w:tabs>
      <w:rPr>
        <w:rStyle w:val="PageNumber"/>
        <w:rFonts w:ascii="Book Antiqua" w:hAnsi="Book Antiqua"/>
      </w:rPr>
    </w:pPr>
    <w:r>
      <w:rPr>
        <w:rStyle w:val="PageNumber"/>
        <w:rFonts w:ascii="Book Antiqua" w:hAnsi="Book Antiqua"/>
      </w:rPr>
      <w:t>Comprehensive Plan</w:t>
    </w:r>
    <w:r w:rsidRPr="0053647A">
      <w:rPr>
        <w:rStyle w:val="PageNumber"/>
        <w:rFonts w:ascii="Book Antiqua" w:hAnsi="Book Antiqua"/>
      </w:rPr>
      <w:tab/>
    </w:r>
    <w:r>
      <w:rPr>
        <w:rStyle w:val="PageNumber"/>
        <w:rFonts w:ascii="Book Antiqua" w:hAnsi="Book Antiqua"/>
      </w:rPr>
      <w:tab/>
    </w:r>
    <w:r w:rsidRPr="0053647A">
      <w:rPr>
        <w:rStyle w:val="PageNumber"/>
        <w:rFonts w:ascii="Book Antiqua" w:hAnsi="Book Antiqua"/>
      </w:rPr>
      <w:tab/>
      <w:t>Utilities Element</w:t>
    </w:r>
  </w:p>
  <w:p w:rsidR="00775346" w:rsidRPr="00137446" w:rsidRDefault="00137446" w:rsidP="00137446">
    <w:pPr>
      <w:tabs>
        <w:tab w:val="right" w:pos="9360"/>
      </w:tabs>
    </w:pPr>
    <w:r w:rsidRPr="0053647A">
      <w:rPr>
        <w:rStyle w:val="PageNumber"/>
        <w:rFonts w:ascii="Book Antiqua" w:hAnsi="Book Antiqua"/>
      </w:rPr>
      <w:t xml:space="preserve">Amendments </w:t>
    </w:r>
    <w:r>
      <w:rPr>
        <w:rStyle w:val="PageNumber"/>
        <w:rFonts w:ascii="Book Antiqua" w:hAnsi="Book Antiqua"/>
      </w:rPr>
      <w:t>20-1</w:t>
    </w:r>
    <w:r>
      <w:rPr>
        <w:rStyle w:val="PageNumber"/>
        <w:rFonts w:ascii="Book Antiqua" w:hAnsi="Book Antiqua"/>
      </w:rPr>
      <w:tab/>
    </w:r>
    <w:r w:rsidRPr="0053647A">
      <w:rPr>
        <w:rStyle w:val="PageNumber"/>
        <w:rFonts w:ascii="Book Antiqua" w:hAnsi="Book Antiqua"/>
      </w:rPr>
      <w:t>Ordinance No.</w:t>
    </w:r>
    <w:r>
      <w:rPr>
        <w:rStyle w:val="PageNumber"/>
        <w:rFonts w:ascii="Book Antiqua" w:hAnsi="Book Antiqua"/>
      </w:rPr>
      <w:t>20-001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952" w:rsidRDefault="00F54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46" w:rsidRPr="0053647A" w:rsidRDefault="00137446" w:rsidP="00137446">
    <w:pPr>
      <w:pStyle w:val="Footer"/>
      <w:pBdr>
        <w:top w:val="single" w:sz="4" w:space="1" w:color="auto"/>
      </w:pBdr>
      <w:tabs>
        <w:tab w:val="clear" w:pos="8640"/>
        <w:tab w:val="right" w:pos="9360"/>
      </w:tabs>
      <w:rPr>
        <w:rStyle w:val="PageNumber"/>
        <w:rFonts w:ascii="Book Antiqua" w:hAnsi="Book Antiqua"/>
      </w:rPr>
    </w:pPr>
    <w:r w:rsidRPr="0053647A">
      <w:rPr>
        <w:rFonts w:ascii="Book Antiqua" w:hAnsi="Book Antiqua"/>
      </w:rPr>
      <w:t xml:space="preserve">City of Boynton Beach </w:t>
    </w:r>
    <w:r w:rsidRPr="0053647A">
      <w:rPr>
        <w:rFonts w:ascii="Book Antiqua" w:hAnsi="Book Antiqua"/>
      </w:rPr>
      <w:tab/>
      <w:t>3-</w:t>
    </w:r>
    <w:r w:rsidRPr="009B3096">
      <w:rPr>
        <w:rFonts w:ascii="Book Antiqua" w:hAnsi="Book Antiqua"/>
        <w:noProof w:val="0"/>
      </w:rPr>
      <w:fldChar w:fldCharType="begin"/>
    </w:r>
    <w:r w:rsidRPr="009B3096">
      <w:rPr>
        <w:rFonts w:ascii="Book Antiqua" w:hAnsi="Book Antiqua"/>
      </w:rPr>
      <w:instrText xml:space="preserve"> PAGE   \* MERGEFORMAT </w:instrText>
    </w:r>
    <w:r w:rsidRPr="009B3096">
      <w:rPr>
        <w:rFonts w:ascii="Book Antiqua" w:hAnsi="Book Antiqua"/>
        <w:noProof w:val="0"/>
      </w:rPr>
      <w:fldChar w:fldCharType="separate"/>
    </w:r>
    <w:r>
      <w:rPr>
        <w:rFonts w:ascii="Book Antiqua" w:hAnsi="Book Antiqua"/>
        <w:noProof w:val="0"/>
      </w:rPr>
      <w:t>10</w:t>
    </w:r>
    <w:r w:rsidRPr="009B3096">
      <w:rPr>
        <w:rFonts w:ascii="Book Antiqua" w:hAnsi="Book Antiqua"/>
      </w:rPr>
      <w:fldChar w:fldCharType="end"/>
    </w:r>
    <w:r w:rsidRPr="0053647A">
      <w:rPr>
        <w:rStyle w:val="PageNumber"/>
        <w:rFonts w:ascii="Book Antiqua" w:hAnsi="Book Antiqua"/>
      </w:rPr>
      <w:tab/>
      <w:t xml:space="preserve">Date: </w:t>
    </w:r>
    <w:r>
      <w:rPr>
        <w:rStyle w:val="PageNumber"/>
        <w:rFonts w:ascii="Book Antiqua" w:hAnsi="Book Antiqua"/>
      </w:rPr>
      <w:t>September 15, 2020</w:t>
    </w:r>
  </w:p>
  <w:p w:rsidR="00137446" w:rsidRPr="0053647A" w:rsidRDefault="00137446" w:rsidP="00137446">
    <w:pPr>
      <w:pStyle w:val="Footer"/>
      <w:pBdr>
        <w:top w:val="single" w:sz="4" w:space="1" w:color="auto"/>
      </w:pBdr>
      <w:tabs>
        <w:tab w:val="clear" w:pos="8640"/>
        <w:tab w:val="left" w:pos="2148"/>
        <w:tab w:val="right" w:pos="9360"/>
      </w:tabs>
      <w:rPr>
        <w:rStyle w:val="PageNumber"/>
        <w:rFonts w:ascii="Book Antiqua" w:hAnsi="Book Antiqua"/>
      </w:rPr>
    </w:pPr>
    <w:r>
      <w:rPr>
        <w:rStyle w:val="PageNumber"/>
        <w:rFonts w:ascii="Book Antiqua" w:hAnsi="Book Antiqua"/>
      </w:rPr>
      <w:t>Comprehensive Plan</w:t>
    </w:r>
    <w:r w:rsidRPr="0053647A">
      <w:rPr>
        <w:rStyle w:val="PageNumber"/>
        <w:rFonts w:ascii="Book Antiqua" w:hAnsi="Book Antiqua"/>
      </w:rPr>
      <w:tab/>
    </w:r>
    <w:r>
      <w:rPr>
        <w:rStyle w:val="PageNumber"/>
        <w:rFonts w:ascii="Book Antiqua" w:hAnsi="Book Antiqua"/>
      </w:rPr>
      <w:tab/>
    </w:r>
    <w:r w:rsidRPr="0053647A">
      <w:rPr>
        <w:rStyle w:val="PageNumber"/>
        <w:rFonts w:ascii="Book Antiqua" w:hAnsi="Book Antiqua"/>
      </w:rPr>
      <w:tab/>
      <w:t>Utilities Element</w:t>
    </w:r>
  </w:p>
  <w:p w:rsidR="00F54952" w:rsidRPr="00137446" w:rsidRDefault="00137446" w:rsidP="00137446">
    <w:pPr>
      <w:tabs>
        <w:tab w:val="right" w:pos="9360"/>
      </w:tabs>
    </w:pPr>
    <w:r w:rsidRPr="0053647A">
      <w:rPr>
        <w:rStyle w:val="PageNumber"/>
        <w:rFonts w:ascii="Book Antiqua" w:hAnsi="Book Antiqua"/>
      </w:rPr>
      <w:t xml:space="preserve">Amendments </w:t>
    </w:r>
    <w:r>
      <w:rPr>
        <w:rStyle w:val="PageNumber"/>
        <w:rFonts w:ascii="Book Antiqua" w:hAnsi="Book Antiqua"/>
      </w:rPr>
      <w:t>20-1</w:t>
    </w:r>
    <w:r>
      <w:rPr>
        <w:rStyle w:val="PageNumber"/>
        <w:rFonts w:ascii="Book Antiqua" w:hAnsi="Book Antiqua"/>
      </w:rPr>
      <w:tab/>
    </w:r>
    <w:r w:rsidRPr="0053647A">
      <w:rPr>
        <w:rStyle w:val="PageNumber"/>
        <w:rFonts w:ascii="Book Antiqua" w:hAnsi="Book Antiqua"/>
      </w:rPr>
      <w:t>Ordinance No.</w:t>
    </w:r>
    <w:r>
      <w:rPr>
        <w:rStyle w:val="PageNumber"/>
        <w:rFonts w:ascii="Book Antiqua" w:hAnsi="Book Antiqua"/>
      </w:rPr>
      <w:t>20-001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952" w:rsidRDefault="00F549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46" w:rsidRPr="0053647A" w:rsidRDefault="00137446" w:rsidP="00137446">
    <w:pPr>
      <w:pStyle w:val="Footer"/>
      <w:pBdr>
        <w:top w:val="single" w:sz="4" w:space="1" w:color="auto"/>
      </w:pBdr>
      <w:tabs>
        <w:tab w:val="clear" w:pos="8640"/>
        <w:tab w:val="right" w:pos="9360"/>
      </w:tabs>
      <w:rPr>
        <w:rStyle w:val="PageNumber"/>
        <w:rFonts w:ascii="Book Antiqua" w:hAnsi="Book Antiqua"/>
      </w:rPr>
    </w:pPr>
    <w:r w:rsidRPr="0053647A">
      <w:rPr>
        <w:rFonts w:ascii="Book Antiqua" w:hAnsi="Book Antiqua"/>
      </w:rPr>
      <w:t xml:space="preserve">City of Boynton Beach </w:t>
    </w:r>
    <w:r w:rsidRPr="0053647A">
      <w:rPr>
        <w:rFonts w:ascii="Book Antiqua" w:hAnsi="Book Antiqua"/>
      </w:rPr>
      <w:tab/>
      <w:t>3-</w:t>
    </w:r>
    <w:r w:rsidRPr="009B3096">
      <w:rPr>
        <w:rFonts w:ascii="Book Antiqua" w:hAnsi="Book Antiqua"/>
        <w:noProof w:val="0"/>
      </w:rPr>
      <w:fldChar w:fldCharType="begin"/>
    </w:r>
    <w:r w:rsidRPr="009B3096">
      <w:rPr>
        <w:rFonts w:ascii="Book Antiqua" w:hAnsi="Book Antiqua"/>
      </w:rPr>
      <w:instrText xml:space="preserve"> PAGE   \* MERGEFORMAT </w:instrText>
    </w:r>
    <w:r w:rsidRPr="009B3096">
      <w:rPr>
        <w:rFonts w:ascii="Book Antiqua" w:hAnsi="Book Antiqua"/>
        <w:noProof w:val="0"/>
      </w:rPr>
      <w:fldChar w:fldCharType="separate"/>
    </w:r>
    <w:r>
      <w:rPr>
        <w:rFonts w:ascii="Book Antiqua" w:hAnsi="Book Antiqua"/>
        <w:noProof w:val="0"/>
      </w:rPr>
      <w:t>10</w:t>
    </w:r>
    <w:r w:rsidRPr="009B3096">
      <w:rPr>
        <w:rFonts w:ascii="Book Antiqua" w:hAnsi="Book Antiqua"/>
      </w:rPr>
      <w:fldChar w:fldCharType="end"/>
    </w:r>
    <w:r w:rsidRPr="0053647A">
      <w:rPr>
        <w:rStyle w:val="PageNumber"/>
        <w:rFonts w:ascii="Book Antiqua" w:hAnsi="Book Antiqua"/>
      </w:rPr>
      <w:tab/>
      <w:t xml:space="preserve">Date: </w:t>
    </w:r>
    <w:r>
      <w:rPr>
        <w:rStyle w:val="PageNumber"/>
        <w:rFonts w:ascii="Book Antiqua" w:hAnsi="Book Antiqua"/>
      </w:rPr>
      <w:t>September 15, 2020</w:t>
    </w:r>
  </w:p>
  <w:p w:rsidR="00137446" w:rsidRPr="0053647A" w:rsidRDefault="00137446" w:rsidP="00137446">
    <w:pPr>
      <w:pStyle w:val="Footer"/>
      <w:pBdr>
        <w:top w:val="single" w:sz="4" w:space="1" w:color="auto"/>
      </w:pBdr>
      <w:tabs>
        <w:tab w:val="clear" w:pos="8640"/>
        <w:tab w:val="left" w:pos="2148"/>
        <w:tab w:val="right" w:pos="9360"/>
      </w:tabs>
      <w:rPr>
        <w:rStyle w:val="PageNumber"/>
        <w:rFonts w:ascii="Book Antiqua" w:hAnsi="Book Antiqua"/>
      </w:rPr>
    </w:pPr>
    <w:r>
      <w:rPr>
        <w:rStyle w:val="PageNumber"/>
        <w:rFonts w:ascii="Book Antiqua" w:hAnsi="Book Antiqua"/>
      </w:rPr>
      <w:t>Comprehensive Plan</w:t>
    </w:r>
    <w:r w:rsidRPr="0053647A">
      <w:rPr>
        <w:rStyle w:val="PageNumber"/>
        <w:rFonts w:ascii="Book Antiqua" w:hAnsi="Book Antiqua"/>
      </w:rPr>
      <w:tab/>
    </w:r>
    <w:r>
      <w:rPr>
        <w:rStyle w:val="PageNumber"/>
        <w:rFonts w:ascii="Book Antiqua" w:hAnsi="Book Antiqua"/>
      </w:rPr>
      <w:tab/>
    </w:r>
    <w:r w:rsidRPr="0053647A">
      <w:rPr>
        <w:rStyle w:val="PageNumber"/>
        <w:rFonts w:ascii="Book Antiqua" w:hAnsi="Book Antiqua"/>
      </w:rPr>
      <w:tab/>
      <w:t>Utilities Element</w:t>
    </w:r>
  </w:p>
  <w:p w:rsidR="00F54952" w:rsidRPr="00137446" w:rsidRDefault="00137446" w:rsidP="00137446">
    <w:pPr>
      <w:tabs>
        <w:tab w:val="right" w:pos="9360"/>
      </w:tabs>
    </w:pPr>
    <w:r w:rsidRPr="0053647A">
      <w:rPr>
        <w:rStyle w:val="PageNumber"/>
        <w:rFonts w:ascii="Book Antiqua" w:hAnsi="Book Antiqua"/>
      </w:rPr>
      <w:t xml:space="preserve">Amendments </w:t>
    </w:r>
    <w:r>
      <w:rPr>
        <w:rStyle w:val="PageNumber"/>
        <w:rFonts w:ascii="Book Antiqua" w:hAnsi="Book Antiqua"/>
      </w:rPr>
      <w:t>20-1</w:t>
    </w:r>
    <w:r>
      <w:rPr>
        <w:rStyle w:val="PageNumber"/>
        <w:rFonts w:ascii="Book Antiqua" w:hAnsi="Book Antiqua"/>
      </w:rPr>
      <w:tab/>
    </w:r>
    <w:r w:rsidRPr="0053647A">
      <w:rPr>
        <w:rStyle w:val="PageNumber"/>
        <w:rFonts w:ascii="Book Antiqua" w:hAnsi="Book Antiqua"/>
      </w:rPr>
      <w:t>Ordinance No.</w:t>
    </w:r>
    <w:r>
      <w:rPr>
        <w:rStyle w:val="PageNumber"/>
        <w:rFonts w:ascii="Book Antiqua" w:hAnsi="Book Antiqua"/>
      </w:rPr>
      <w:t>20-001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46" w:rsidRPr="0053647A" w:rsidRDefault="00137446" w:rsidP="00137446">
    <w:pPr>
      <w:pStyle w:val="Footer"/>
      <w:pBdr>
        <w:top w:val="single" w:sz="4" w:space="1" w:color="auto"/>
      </w:pBdr>
      <w:tabs>
        <w:tab w:val="clear" w:pos="8640"/>
        <w:tab w:val="right" w:pos="9360"/>
      </w:tabs>
      <w:rPr>
        <w:rStyle w:val="PageNumber"/>
        <w:rFonts w:ascii="Book Antiqua" w:hAnsi="Book Antiqua"/>
      </w:rPr>
    </w:pPr>
    <w:r w:rsidRPr="0053647A">
      <w:rPr>
        <w:rFonts w:ascii="Book Antiqua" w:hAnsi="Book Antiqua"/>
      </w:rPr>
      <w:t xml:space="preserve">City of Boynton Beach </w:t>
    </w:r>
    <w:r w:rsidRPr="0053647A">
      <w:rPr>
        <w:rFonts w:ascii="Book Antiqua" w:hAnsi="Book Antiqua"/>
      </w:rPr>
      <w:tab/>
      <w:t>3-</w:t>
    </w:r>
    <w:r w:rsidRPr="009B3096">
      <w:rPr>
        <w:rFonts w:ascii="Book Antiqua" w:hAnsi="Book Antiqua"/>
        <w:noProof w:val="0"/>
      </w:rPr>
      <w:fldChar w:fldCharType="begin"/>
    </w:r>
    <w:r w:rsidRPr="009B3096">
      <w:rPr>
        <w:rFonts w:ascii="Book Antiqua" w:hAnsi="Book Antiqua"/>
      </w:rPr>
      <w:instrText xml:space="preserve"> PAGE   \* MERGEFORMAT </w:instrText>
    </w:r>
    <w:r w:rsidRPr="009B3096">
      <w:rPr>
        <w:rFonts w:ascii="Book Antiqua" w:hAnsi="Book Antiqua"/>
        <w:noProof w:val="0"/>
      </w:rPr>
      <w:fldChar w:fldCharType="separate"/>
    </w:r>
    <w:r>
      <w:rPr>
        <w:rFonts w:ascii="Book Antiqua" w:hAnsi="Book Antiqua"/>
        <w:noProof w:val="0"/>
      </w:rPr>
      <w:t>10</w:t>
    </w:r>
    <w:r w:rsidRPr="009B3096">
      <w:rPr>
        <w:rFonts w:ascii="Book Antiqua" w:hAnsi="Book Antiqua"/>
      </w:rPr>
      <w:fldChar w:fldCharType="end"/>
    </w:r>
    <w:r w:rsidRPr="0053647A">
      <w:rPr>
        <w:rStyle w:val="PageNumber"/>
        <w:rFonts w:ascii="Book Antiqua" w:hAnsi="Book Antiqua"/>
      </w:rPr>
      <w:tab/>
      <w:t xml:space="preserve">Date: </w:t>
    </w:r>
    <w:r>
      <w:rPr>
        <w:rStyle w:val="PageNumber"/>
        <w:rFonts w:ascii="Book Antiqua" w:hAnsi="Book Antiqua"/>
      </w:rPr>
      <w:t>September 15, 2020</w:t>
    </w:r>
  </w:p>
  <w:p w:rsidR="00137446" w:rsidRPr="0053647A" w:rsidRDefault="00137446" w:rsidP="00137446">
    <w:pPr>
      <w:pStyle w:val="Footer"/>
      <w:pBdr>
        <w:top w:val="single" w:sz="4" w:space="1" w:color="auto"/>
      </w:pBdr>
      <w:tabs>
        <w:tab w:val="clear" w:pos="8640"/>
        <w:tab w:val="left" w:pos="2148"/>
        <w:tab w:val="right" w:pos="9360"/>
      </w:tabs>
      <w:rPr>
        <w:rStyle w:val="PageNumber"/>
        <w:rFonts w:ascii="Book Antiqua" w:hAnsi="Book Antiqua"/>
      </w:rPr>
    </w:pPr>
    <w:r>
      <w:rPr>
        <w:rStyle w:val="PageNumber"/>
        <w:rFonts w:ascii="Book Antiqua" w:hAnsi="Book Antiqua"/>
      </w:rPr>
      <w:t>Comprehensive Plan</w:t>
    </w:r>
    <w:r w:rsidRPr="0053647A">
      <w:rPr>
        <w:rStyle w:val="PageNumber"/>
        <w:rFonts w:ascii="Book Antiqua" w:hAnsi="Book Antiqua"/>
      </w:rPr>
      <w:tab/>
    </w:r>
    <w:r>
      <w:rPr>
        <w:rStyle w:val="PageNumber"/>
        <w:rFonts w:ascii="Book Antiqua" w:hAnsi="Book Antiqua"/>
      </w:rPr>
      <w:tab/>
    </w:r>
    <w:r w:rsidRPr="0053647A">
      <w:rPr>
        <w:rStyle w:val="PageNumber"/>
        <w:rFonts w:ascii="Book Antiqua" w:hAnsi="Book Antiqua"/>
      </w:rPr>
      <w:tab/>
      <w:t>Utilities Element</w:t>
    </w:r>
  </w:p>
  <w:p w:rsidR="00051AF1" w:rsidRPr="00137446" w:rsidRDefault="00137446" w:rsidP="00137446">
    <w:pPr>
      <w:tabs>
        <w:tab w:val="right" w:pos="9360"/>
      </w:tabs>
    </w:pPr>
    <w:r w:rsidRPr="0053647A">
      <w:rPr>
        <w:rStyle w:val="PageNumber"/>
        <w:rFonts w:ascii="Book Antiqua" w:hAnsi="Book Antiqua"/>
      </w:rPr>
      <w:t xml:space="preserve">Amendments </w:t>
    </w:r>
    <w:r>
      <w:rPr>
        <w:rStyle w:val="PageNumber"/>
        <w:rFonts w:ascii="Book Antiqua" w:hAnsi="Book Antiqua"/>
      </w:rPr>
      <w:t>20-1</w:t>
    </w:r>
    <w:r>
      <w:rPr>
        <w:rStyle w:val="PageNumber"/>
        <w:rFonts w:ascii="Book Antiqua" w:hAnsi="Book Antiqua"/>
      </w:rPr>
      <w:tab/>
    </w:r>
    <w:r w:rsidRPr="0053647A">
      <w:rPr>
        <w:rStyle w:val="PageNumber"/>
        <w:rFonts w:ascii="Book Antiqua" w:hAnsi="Book Antiqua"/>
      </w:rPr>
      <w:t>Ordinance No.</w:t>
    </w:r>
    <w:r>
      <w:rPr>
        <w:rStyle w:val="PageNumber"/>
        <w:rFonts w:ascii="Book Antiqua" w:hAnsi="Book Antiqua"/>
      </w:rPr>
      <w:t>20-001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622" w:rsidRPr="0053647A" w:rsidRDefault="003E0622">
    <w:pPr>
      <w:pStyle w:val="Footer"/>
      <w:pBdr>
        <w:top w:val="single" w:sz="4" w:space="1" w:color="auto"/>
      </w:pBdr>
      <w:tabs>
        <w:tab w:val="clear" w:pos="8640"/>
        <w:tab w:val="right" w:pos="9360"/>
      </w:tabs>
      <w:rPr>
        <w:rStyle w:val="PageNumber"/>
        <w:rFonts w:ascii="Book Antiqua" w:hAnsi="Book Antiqua"/>
      </w:rPr>
    </w:pPr>
    <w:r w:rsidRPr="0053647A">
      <w:rPr>
        <w:rFonts w:ascii="Book Antiqua" w:hAnsi="Book Antiqua"/>
      </w:rPr>
      <w:t xml:space="preserve">City of Boynton Beach </w:t>
    </w:r>
    <w:r w:rsidRPr="0053647A">
      <w:rPr>
        <w:rFonts w:ascii="Book Antiqua" w:hAnsi="Book Antiqua"/>
      </w:rPr>
      <w:tab/>
      <w:t>3-</w:t>
    </w:r>
    <w:r w:rsidR="009B3096" w:rsidRPr="009B3096">
      <w:rPr>
        <w:rFonts w:ascii="Book Antiqua" w:hAnsi="Book Antiqua"/>
        <w:noProof w:val="0"/>
      </w:rPr>
      <w:fldChar w:fldCharType="begin"/>
    </w:r>
    <w:r w:rsidR="009B3096" w:rsidRPr="009B3096">
      <w:rPr>
        <w:rFonts w:ascii="Book Antiqua" w:hAnsi="Book Antiqua"/>
      </w:rPr>
      <w:instrText xml:space="preserve"> PAGE   \* MERGEFORMAT </w:instrText>
    </w:r>
    <w:r w:rsidR="009B3096" w:rsidRPr="009B3096">
      <w:rPr>
        <w:rFonts w:ascii="Book Antiqua" w:hAnsi="Book Antiqua"/>
        <w:noProof w:val="0"/>
      </w:rPr>
      <w:fldChar w:fldCharType="separate"/>
    </w:r>
    <w:r w:rsidR="009D7665">
      <w:rPr>
        <w:rFonts w:ascii="Book Antiqua" w:hAnsi="Book Antiqua"/>
      </w:rPr>
      <w:t>10</w:t>
    </w:r>
    <w:r w:rsidR="009B3096" w:rsidRPr="009B3096">
      <w:rPr>
        <w:rFonts w:ascii="Book Antiqua" w:hAnsi="Book Antiqua"/>
      </w:rPr>
      <w:fldChar w:fldCharType="end"/>
    </w:r>
    <w:r w:rsidRPr="0053647A">
      <w:rPr>
        <w:rStyle w:val="PageNumber"/>
        <w:rFonts w:ascii="Book Antiqua" w:hAnsi="Book Antiqua"/>
      </w:rPr>
      <w:tab/>
      <w:t xml:space="preserve">Date: </w:t>
    </w:r>
    <w:r w:rsidR="00BA28EC">
      <w:rPr>
        <w:rStyle w:val="PageNumber"/>
        <w:rFonts w:ascii="Book Antiqua" w:hAnsi="Book Antiqua"/>
      </w:rPr>
      <w:t>September 15</w:t>
    </w:r>
    <w:r>
      <w:rPr>
        <w:rStyle w:val="PageNumber"/>
        <w:rFonts w:ascii="Book Antiqua" w:hAnsi="Book Antiqua"/>
      </w:rPr>
      <w:t>, 20</w:t>
    </w:r>
    <w:r w:rsidR="00BA28EC">
      <w:rPr>
        <w:rStyle w:val="PageNumber"/>
        <w:rFonts w:ascii="Book Antiqua" w:hAnsi="Book Antiqua"/>
      </w:rPr>
      <w:t>20</w:t>
    </w:r>
  </w:p>
  <w:p w:rsidR="003E0622" w:rsidRPr="0053647A" w:rsidRDefault="00434B7A" w:rsidP="00BA28EC">
    <w:pPr>
      <w:pStyle w:val="Footer"/>
      <w:pBdr>
        <w:top w:val="single" w:sz="4" w:space="1" w:color="auto"/>
      </w:pBdr>
      <w:tabs>
        <w:tab w:val="clear" w:pos="8640"/>
        <w:tab w:val="left" w:pos="2148"/>
        <w:tab w:val="right" w:pos="9360"/>
      </w:tabs>
      <w:rPr>
        <w:rStyle w:val="PageNumber"/>
        <w:rFonts w:ascii="Book Antiqua" w:hAnsi="Book Antiqua"/>
      </w:rPr>
    </w:pPr>
    <w:r>
      <w:rPr>
        <w:rStyle w:val="PageNumber"/>
        <w:rFonts w:ascii="Book Antiqua" w:hAnsi="Book Antiqua"/>
      </w:rPr>
      <w:t>Comprehensive Plan</w:t>
    </w:r>
    <w:r w:rsidR="003E0622" w:rsidRPr="0053647A">
      <w:rPr>
        <w:rStyle w:val="PageNumber"/>
        <w:rFonts w:ascii="Book Antiqua" w:hAnsi="Book Antiqua"/>
      </w:rPr>
      <w:tab/>
    </w:r>
    <w:r w:rsidR="00BA28EC">
      <w:rPr>
        <w:rStyle w:val="PageNumber"/>
        <w:rFonts w:ascii="Book Antiqua" w:hAnsi="Book Antiqua"/>
      </w:rPr>
      <w:tab/>
    </w:r>
    <w:r w:rsidR="003E0622" w:rsidRPr="0053647A">
      <w:rPr>
        <w:rStyle w:val="PageNumber"/>
        <w:rFonts w:ascii="Book Antiqua" w:hAnsi="Book Antiqua"/>
      </w:rPr>
      <w:tab/>
      <w:t>Utilities Element</w:t>
    </w:r>
  </w:p>
  <w:p w:rsidR="00775346" w:rsidRDefault="003E0622" w:rsidP="004E37A3">
    <w:pPr>
      <w:tabs>
        <w:tab w:val="right" w:pos="9360"/>
      </w:tabs>
    </w:pPr>
    <w:r w:rsidRPr="0053647A">
      <w:rPr>
        <w:rStyle w:val="PageNumber"/>
        <w:rFonts w:ascii="Book Antiqua" w:hAnsi="Book Antiqua"/>
      </w:rPr>
      <w:t xml:space="preserve">Amendments </w:t>
    </w:r>
    <w:r w:rsidR="00BA28EC">
      <w:rPr>
        <w:rStyle w:val="PageNumber"/>
        <w:rFonts w:ascii="Book Antiqua" w:hAnsi="Book Antiqua"/>
      </w:rPr>
      <w:t>20</w:t>
    </w:r>
    <w:r>
      <w:rPr>
        <w:rStyle w:val="PageNumber"/>
        <w:rFonts w:ascii="Book Antiqua" w:hAnsi="Book Antiqua"/>
      </w:rPr>
      <w:t>-1</w:t>
    </w:r>
    <w:r w:rsidR="004E37A3">
      <w:rPr>
        <w:rStyle w:val="PageNumber"/>
        <w:rFonts w:ascii="Book Antiqua" w:hAnsi="Book Antiqua"/>
      </w:rPr>
      <w:tab/>
    </w:r>
    <w:r w:rsidRPr="0053647A">
      <w:rPr>
        <w:rStyle w:val="PageNumber"/>
        <w:rFonts w:ascii="Book Antiqua" w:hAnsi="Book Antiqua"/>
      </w:rPr>
      <w:t>Ordinance No.</w:t>
    </w:r>
    <w:r w:rsidR="00BA28EC">
      <w:rPr>
        <w:rStyle w:val="PageNumber"/>
        <w:rFonts w:ascii="Book Antiqua" w:hAnsi="Book Antiqua"/>
      </w:rPr>
      <w:t>20-00</w:t>
    </w:r>
    <w:r>
      <w:rPr>
        <w:rStyle w:val="PageNumber"/>
        <w:rFonts w:ascii="Book Antiqua" w:hAnsi="Book Antiqua"/>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46" w:rsidRPr="0053647A" w:rsidRDefault="00137446" w:rsidP="00137446">
    <w:pPr>
      <w:pStyle w:val="Footer"/>
      <w:pBdr>
        <w:top w:val="single" w:sz="4" w:space="1" w:color="auto"/>
      </w:pBdr>
      <w:tabs>
        <w:tab w:val="clear" w:pos="8640"/>
        <w:tab w:val="right" w:pos="9360"/>
      </w:tabs>
      <w:rPr>
        <w:rStyle w:val="PageNumber"/>
        <w:rFonts w:ascii="Book Antiqua" w:hAnsi="Book Antiqua"/>
      </w:rPr>
    </w:pPr>
    <w:r w:rsidRPr="0053647A">
      <w:rPr>
        <w:rFonts w:ascii="Book Antiqua" w:hAnsi="Book Antiqua"/>
      </w:rPr>
      <w:t xml:space="preserve">City of Boynton Beach </w:t>
    </w:r>
    <w:r w:rsidRPr="0053647A">
      <w:rPr>
        <w:rFonts w:ascii="Book Antiqua" w:hAnsi="Book Antiqua"/>
      </w:rPr>
      <w:tab/>
      <w:t>3-</w:t>
    </w:r>
    <w:r w:rsidRPr="009B3096">
      <w:rPr>
        <w:rFonts w:ascii="Book Antiqua" w:hAnsi="Book Antiqua"/>
        <w:noProof w:val="0"/>
      </w:rPr>
      <w:fldChar w:fldCharType="begin"/>
    </w:r>
    <w:r w:rsidRPr="009B3096">
      <w:rPr>
        <w:rFonts w:ascii="Book Antiqua" w:hAnsi="Book Antiqua"/>
      </w:rPr>
      <w:instrText xml:space="preserve"> PAGE   \* MERGEFORMAT </w:instrText>
    </w:r>
    <w:r w:rsidRPr="009B3096">
      <w:rPr>
        <w:rFonts w:ascii="Book Antiqua" w:hAnsi="Book Antiqua"/>
        <w:noProof w:val="0"/>
      </w:rPr>
      <w:fldChar w:fldCharType="separate"/>
    </w:r>
    <w:r>
      <w:rPr>
        <w:rFonts w:ascii="Book Antiqua" w:hAnsi="Book Antiqua"/>
        <w:noProof w:val="0"/>
      </w:rPr>
      <w:t>10</w:t>
    </w:r>
    <w:r w:rsidRPr="009B3096">
      <w:rPr>
        <w:rFonts w:ascii="Book Antiqua" w:hAnsi="Book Antiqua"/>
      </w:rPr>
      <w:fldChar w:fldCharType="end"/>
    </w:r>
    <w:r w:rsidRPr="0053647A">
      <w:rPr>
        <w:rStyle w:val="PageNumber"/>
        <w:rFonts w:ascii="Book Antiqua" w:hAnsi="Book Antiqua"/>
      </w:rPr>
      <w:tab/>
      <w:t xml:space="preserve">Date: </w:t>
    </w:r>
    <w:r>
      <w:rPr>
        <w:rStyle w:val="PageNumber"/>
        <w:rFonts w:ascii="Book Antiqua" w:hAnsi="Book Antiqua"/>
      </w:rPr>
      <w:t>September 15, 2020</w:t>
    </w:r>
  </w:p>
  <w:p w:rsidR="00137446" w:rsidRPr="0053647A" w:rsidRDefault="00137446" w:rsidP="00137446">
    <w:pPr>
      <w:pStyle w:val="Footer"/>
      <w:pBdr>
        <w:top w:val="single" w:sz="4" w:space="1" w:color="auto"/>
      </w:pBdr>
      <w:tabs>
        <w:tab w:val="clear" w:pos="8640"/>
        <w:tab w:val="left" w:pos="2148"/>
        <w:tab w:val="right" w:pos="9360"/>
      </w:tabs>
      <w:rPr>
        <w:rStyle w:val="PageNumber"/>
        <w:rFonts w:ascii="Book Antiqua" w:hAnsi="Book Antiqua"/>
      </w:rPr>
    </w:pPr>
    <w:r>
      <w:rPr>
        <w:rStyle w:val="PageNumber"/>
        <w:rFonts w:ascii="Book Antiqua" w:hAnsi="Book Antiqua"/>
      </w:rPr>
      <w:t>Comprehensive Plan</w:t>
    </w:r>
    <w:r w:rsidRPr="0053647A">
      <w:rPr>
        <w:rStyle w:val="PageNumber"/>
        <w:rFonts w:ascii="Book Antiqua" w:hAnsi="Book Antiqua"/>
      </w:rPr>
      <w:tab/>
    </w:r>
    <w:r>
      <w:rPr>
        <w:rStyle w:val="PageNumber"/>
        <w:rFonts w:ascii="Book Antiqua" w:hAnsi="Book Antiqua"/>
      </w:rPr>
      <w:tab/>
    </w:r>
    <w:r w:rsidRPr="0053647A">
      <w:rPr>
        <w:rStyle w:val="PageNumber"/>
        <w:rFonts w:ascii="Book Antiqua" w:hAnsi="Book Antiqua"/>
      </w:rPr>
      <w:tab/>
      <w:t>Utilities Element</w:t>
    </w:r>
  </w:p>
  <w:p w:rsidR="00BA28EC" w:rsidRPr="00137446" w:rsidRDefault="00137446" w:rsidP="00137446">
    <w:pPr>
      <w:tabs>
        <w:tab w:val="right" w:pos="9360"/>
      </w:tabs>
    </w:pPr>
    <w:r w:rsidRPr="0053647A">
      <w:rPr>
        <w:rStyle w:val="PageNumber"/>
        <w:rFonts w:ascii="Book Antiqua" w:hAnsi="Book Antiqua"/>
      </w:rPr>
      <w:t xml:space="preserve">Amendments </w:t>
    </w:r>
    <w:r>
      <w:rPr>
        <w:rStyle w:val="PageNumber"/>
        <w:rFonts w:ascii="Book Antiqua" w:hAnsi="Book Antiqua"/>
      </w:rPr>
      <w:t>20-1</w:t>
    </w:r>
    <w:r>
      <w:rPr>
        <w:rStyle w:val="PageNumber"/>
        <w:rFonts w:ascii="Book Antiqua" w:hAnsi="Book Antiqua"/>
      </w:rPr>
      <w:tab/>
    </w:r>
    <w:r w:rsidRPr="0053647A">
      <w:rPr>
        <w:rStyle w:val="PageNumber"/>
        <w:rFonts w:ascii="Book Antiqua" w:hAnsi="Book Antiqua"/>
      </w:rPr>
      <w:t>Ordinance No.</w:t>
    </w:r>
    <w:r>
      <w:rPr>
        <w:rStyle w:val="PageNumber"/>
        <w:rFonts w:ascii="Book Antiqua" w:hAnsi="Book Antiqua"/>
      </w:rPr>
      <w:t>20-001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446" w:rsidRPr="0053647A" w:rsidRDefault="00137446" w:rsidP="00137446">
    <w:pPr>
      <w:pStyle w:val="Footer"/>
      <w:pBdr>
        <w:top w:val="single" w:sz="4" w:space="1" w:color="auto"/>
      </w:pBdr>
      <w:tabs>
        <w:tab w:val="clear" w:pos="8640"/>
        <w:tab w:val="right" w:pos="9360"/>
      </w:tabs>
      <w:rPr>
        <w:rStyle w:val="PageNumber"/>
        <w:rFonts w:ascii="Book Antiqua" w:hAnsi="Book Antiqua"/>
      </w:rPr>
    </w:pPr>
    <w:r w:rsidRPr="0053647A">
      <w:rPr>
        <w:rFonts w:ascii="Book Antiqua" w:hAnsi="Book Antiqua"/>
      </w:rPr>
      <w:t xml:space="preserve">City of Boynton Beach </w:t>
    </w:r>
    <w:r w:rsidRPr="0053647A">
      <w:rPr>
        <w:rFonts w:ascii="Book Antiqua" w:hAnsi="Book Antiqua"/>
      </w:rPr>
      <w:tab/>
      <w:t>3-</w:t>
    </w:r>
    <w:r w:rsidRPr="009B3096">
      <w:rPr>
        <w:rFonts w:ascii="Book Antiqua" w:hAnsi="Book Antiqua"/>
        <w:noProof w:val="0"/>
      </w:rPr>
      <w:fldChar w:fldCharType="begin"/>
    </w:r>
    <w:r w:rsidRPr="009B3096">
      <w:rPr>
        <w:rFonts w:ascii="Book Antiqua" w:hAnsi="Book Antiqua"/>
      </w:rPr>
      <w:instrText xml:space="preserve"> PAGE   \* MERGEFORMAT </w:instrText>
    </w:r>
    <w:r w:rsidRPr="009B3096">
      <w:rPr>
        <w:rFonts w:ascii="Book Antiqua" w:hAnsi="Book Antiqua"/>
        <w:noProof w:val="0"/>
      </w:rPr>
      <w:fldChar w:fldCharType="separate"/>
    </w:r>
    <w:r>
      <w:rPr>
        <w:rFonts w:ascii="Book Antiqua" w:hAnsi="Book Antiqua"/>
        <w:noProof w:val="0"/>
      </w:rPr>
      <w:t>10</w:t>
    </w:r>
    <w:r w:rsidRPr="009B3096">
      <w:rPr>
        <w:rFonts w:ascii="Book Antiqua" w:hAnsi="Book Antiqua"/>
      </w:rPr>
      <w:fldChar w:fldCharType="end"/>
    </w:r>
    <w:r w:rsidRPr="0053647A">
      <w:rPr>
        <w:rStyle w:val="PageNumber"/>
        <w:rFonts w:ascii="Book Antiqua" w:hAnsi="Book Antiqua"/>
      </w:rPr>
      <w:tab/>
      <w:t xml:space="preserve">Date: </w:t>
    </w:r>
    <w:r>
      <w:rPr>
        <w:rStyle w:val="PageNumber"/>
        <w:rFonts w:ascii="Book Antiqua" w:hAnsi="Book Antiqua"/>
      </w:rPr>
      <w:t>September 15, 2020</w:t>
    </w:r>
  </w:p>
  <w:p w:rsidR="00137446" w:rsidRPr="0053647A" w:rsidRDefault="00137446" w:rsidP="00137446">
    <w:pPr>
      <w:pStyle w:val="Footer"/>
      <w:pBdr>
        <w:top w:val="single" w:sz="4" w:space="1" w:color="auto"/>
      </w:pBdr>
      <w:tabs>
        <w:tab w:val="clear" w:pos="8640"/>
        <w:tab w:val="left" w:pos="2148"/>
        <w:tab w:val="right" w:pos="9360"/>
      </w:tabs>
      <w:rPr>
        <w:rStyle w:val="PageNumber"/>
        <w:rFonts w:ascii="Book Antiqua" w:hAnsi="Book Antiqua"/>
      </w:rPr>
    </w:pPr>
    <w:r>
      <w:rPr>
        <w:rStyle w:val="PageNumber"/>
        <w:rFonts w:ascii="Book Antiqua" w:hAnsi="Book Antiqua"/>
      </w:rPr>
      <w:t>Comprehensive Plan</w:t>
    </w:r>
    <w:r w:rsidRPr="0053647A">
      <w:rPr>
        <w:rStyle w:val="PageNumber"/>
        <w:rFonts w:ascii="Book Antiqua" w:hAnsi="Book Antiqua"/>
      </w:rPr>
      <w:tab/>
    </w:r>
    <w:r>
      <w:rPr>
        <w:rStyle w:val="PageNumber"/>
        <w:rFonts w:ascii="Book Antiqua" w:hAnsi="Book Antiqua"/>
      </w:rPr>
      <w:tab/>
    </w:r>
    <w:r w:rsidRPr="0053647A">
      <w:rPr>
        <w:rStyle w:val="PageNumber"/>
        <w:rFonts w:ascii="Book Antiqua" w:hAnsi="Book Antiqua"/>
      </w:rPr>
      <w:tab/>
      <w:t>Utilities Element</w:t>
    </w:r>
  </w:p>
  <w:p w:rsidR="00AB60AC" w:rsidRPr="00137446" w:rsidRDefault="00137446" w:rsidP="00137446">
    <w:pPr>
      <w:tabs>
        <w:tab w:val="right" w:pos="9360"/>
      </w:tabs>
    </w:pPr>
    <w:r w:rsidRPr="0053647A">
      <w:rPr>
        <w:rStyle w:val="PageNumber"/>
        <w:rFonts w:ascii="Book Antiqua" w:hAnsi="Book Antiqua"/>
      </w:rPr>
      <w:t xml:space="preserve">Amendments </w:t>
    </w:r>
    <w:r>
      <w:rPr>
        <w:rStyle w:val="PageNumber"/>
        <w:rFonts w:ascii="Book Antiqua" w:hAnsi="Book Antiqua"/>
      </w:rPr>
      <w:t>20-1</w:t>
    </w:r>
    <w:r>
      <w:rPr>
        <w:rStyle w:val="PageNumber"/>
        <w:rFonts w:ascii="Book Antiqua" w:hAnsi="Book Antiqua"/>
      </w:rPr>
      <w:tab/>
    </w:r>
    <w:r w:rsidRPr="0053647A">
      <w:rPr>
        <w:rStyle w:val="PageNumber"/>
        <w:rFonts w:ascii="Book Antiqua" w:hAnsi="Book Antiqua"/>
      </w:rPr>
      <w:t>Ordinance No.</w:t>
    </w:r>
    <w:r>
      <w:rPr>
        <w:rStyle w:val="PageNumber"/>
        <w:rFonts w:ascii="Book Antiqua" w:hAnsi="Book Antiqua"/>
      </w:rPr>
      <w:t>20-001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ECC" w:rsidRDefault="00EB2ECC">
      <w:r>
        <w:separator/>
      </w:r>
    </w:p>
  </w:footnote>
  <w:footnote w:type="continuationSeparator" w:id="0">
    <w:p w:rsidR="00EB2ECC" w:rsidRDefault="00EB2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952" w:rsidRDefault="00F54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952" w:rsidRDefault="00F54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952" w:rsidRDefault="00F549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AF1" w:rsidRDefault="00051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45F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B11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69853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99"/>
    <w:rsid w:val="00015E15"/>
    <w:rsid w:val="00026EAB"/>
    <w:rsid w:val="00043FA1"/>
    <w:rsid w:val="00044300"/>
    <w:rsid w:val="00051AF1"/>
    <w:rsid w:val="0005605C"/>
    <w:rsid w:val="0006094B"/>
    <w:rsid w:val="00065714"/>
    <w:rsid w:val="000A4995"/>
    <w:rsid w:val="000A7648"/>
    <w:rsid w:val="000B2A43"/>
    <w:rsid w:val="000F26DB"/>
    <w:rsid w:val="00113E8C"/>
    <w:rsid w:val="00115AD9"/>
    <w:rsid w:val="00117754"/>
    <w:rsid w:val="001269DC"/>
    <w:rsid w:val="00133151"/>
    <w:rsid w:val="001345D4"/>
    <w:rsid w:val="00134876"/>
    <w:rsid w:val="00135896"/>
    <w:rsid w:val="00137446"/>
    <w:rsid w:val="0013769B"/>
    <w:rsid w:val="00140317"/>
    <w:rsid w:val="00153B65"/>
    <w:rsid w:val="001619E2"/>
    <w:rsid w:val="0017439D"/>
    <w:rsid w:val="0019442C"/>
    <w:rsid w:val="001B1928"/>
    <w:rsid w:val="001C3954"/>
    <w:rsid w:val="001C4F03"/>
    <w:rsid w:val="001D17A0"/>
    <w:rsid w:val="001E56DA"/>
    <w:rsid w:val="001F0D25"/>
    <w:rsid w:val="002066BC"/>
    <w:rsid w:val="00212F56"/>
    <w:rsid w:val="00220356"/>
    <w:rsid w:val="002500F6"/>
    <w:rsid w:val="00273BD8"/>
    <w:rsid w:val="002801A7"/>
    <w:rsid w:val="00280523"/>
    <w:rsid w:val="002828C9"/>
    <w:rsid w:val="002841F4"/>
    <w:rsid w:val="002A290D"/>
    <w:rsid w:val="002B0589"/>
    <w:rsid w:val="002B2BF7"/>
    <w:rsid w:val="002B7506"/>
    <w:rsid w:val="002E273E"/>
    <w:rsid w:val="002E64E6"/>
    <w:rsid w:val="0030774B"/>
    <w:rsid w:val="00307A21"/>
    <w:rsid w:val="003240C9"/>
    <w:rsid w:val="0034234E"/>
    <w:rsid w:val="00346E6A"/>
    <w:rsid w:val="00367FB3"/>
    <w:rsid w:val="0038589C"/>
    <w:rsid w:val="003A6F92"/>
    <w:rsid w:val="003A790E"/>
    <w:rsid w:val="003E0622"/>
    <w:rsid w:val="003F1CD9"/>
    <w:rsid w:val="003F7C61"/>
    <w:rsid w:val="00400C2D"/>
    <w:rsid w:val="00420EBC"/>
    <w:rsid w:val="00434B7A"/>
    <w:rsid w:val="00441BFC"/>
    <w:rsid w:val="00466004"/>
    <w:rsid w:val="0046606E"/>
    <w:rsid w:val="00492995"/>
    <w:rsid w:val="004A1263"/>
    <w:rsid w:val="004A1CEA"/>
    <w:rsid w:val="004B27B9"/>
    <w:rsid w:val="004B763F"/>
    <w:rsid w:val="004B7960"/>
    <w:rsid w:val="004E37A3"/>
    <w:rsid w:val="004F30E1"/>
    <w:rsid w:val="005202A6"/>
    <w:rsid w:val="005239F6"/>
    <w:rsid w:val="0053647A"/>
    <w:rsid w:val="0054421D"/>
    <w:rsid w:val="005953B2"/>
    <w:rsid w:val="005A08E3"/>
    <w:rsid w:val="005A26CC"/>
    <w:rsid w:val="005B1F0C"/>
    <w:rsid w:val="0060697B"/>
    <w:rsid w:val="00626ACA"/>
    <w:rsid w:val="006339F2"/>
    <w:rsid w:val="006353C3"/>
    <w:rsid w:val="006372C3"/>
    <w:rsid w:val="00641CC6"/>
    <w:rsid w:val="00643D44"/>
    <w:rsid w:val="006614EA"/>
    <w:rsid w:val="006707F7"/>
    <w:rsid w:val="0068230E"/>
    <w:rsid w:val="00683286"/>
    <w:rsid w:val="0069026A"/>
    <w:rsid w:val="00696996"/>
    <w:rsid w:val="006F136D"/>
    <w:rsid w:val="007354C5"/>
    <w:rsid w:val="0073709B"/>
    <w:rsid w:val="007478AC"/>
    <w:rsid w:val="00754214"/>
    <w:rsid w:val="00756B3A"/>
    <w:rsid w:val="00771014"/>
    <w:rsid w:val="00775346"/>
    <w:rsid w:val="00777BF8"/>
    <w:rsid w:val="007845CB"/>
    <w:rsid w:val="00787EF4"/>
    <w:rsid w:val="007C0E7C"/>
    <w:rsid w:val="007C2867"/>
    <w:rsid w:val="007C2F7A"/>
    <w:rsid w:val="007D1867"/>
    <w:rsid w:val="007F6436"/>
    <w:rsid w:val="0085506F"/>
    <w:rsid w:val="008553B3"/>
    <w:rsid w:val="00862EB7"/>
    <w:rsid w:val="00864711"/>
    <w:rsid w:val="008949B6"/>
    <w:rsid w:val="00897666"/>
    <w:rsid w:val="008A0A11"/>
    <w:rsid w:val="008A2C19"/>
    <w:rsid w:val="008A3D7F"/>
    <w:rsid w:val="008C16C4"/>
    <w:rsid w:val="008C7A29"/>
    <w:rsid w:val="008D0886"/>
    <w:rsid w:val="008E4BE6"/>
    <w:rsid w:val="008E6905"/>
    <w:rsid w:val="00903F47"/>
    <w:rsid w:val="009063D3"/>
    <w:rsid w:val="009067F3"/>
    <w:rsid w:val="00912111"/>
    <w:rsid w:val="009345CE"/>
    <w:rsid w:val="0097011D"/>
    <w:rsid w:val="00997C30"/>
    <w:rsid w:val="009A34B2"/>
    <w:rsid w:val="009B3096"/>
    <w:rsid w:val="009B7EC5"/>
    <w:rsid w:val="009D7665"/>
    <w:rsid w:val="009E4531"/>
    <w:rsid w:val="009E6A2C"/>
    <w:rsid w:val="009F53C8"/>
    <w:rsid w:val="009F57EE"/>
    <w:rsid w:val="009F6769"/>
    <w:rsid w:val="00A02366"/>
    <w:rsid w:val="00A22D76"/>
    <w:rsid w:val="00A24680"/>
    <w:rsid w:val="00A24DE5"/>
    <w:rsid w:val="00A41AA8"/>
    <w:rsid w:val="00A56812"/>
    <w:rsid w:val="00A6256E"/>
    <w:rsid w:val="00A6635F"/>
    <w:rsid w:val="00A85E90"/>
    <w:rsid w:val="00A91F13"/>
    <w:rsid w:val="00AB2BF0"/>
    <w:rsid w:val="00AB60AC"/>
    <w:rsid w:val="00AD539C"/>
    <w:rsid w:val="00AF0F3F"/>
    <w:rsid w:val="00AF6FF0"/>
    <w:rsid w:val="00B02D6C"/>
    <w:rsid w:val="00B02F5E"/>
    <w:rsid w:val="00B11F32"/>
    <w:rsid w:val="00B149F9"/>
    <w:rsid w:val="00B201C5"/>
    <w:rsid w:val="00B316B1"/>
    <w:rsid w:val="00B56F91"/>
    <w:rsid w:val="00B6157C"/>
    <w:rsid w:val="00B65043"/>
    <w:rsid w:val="00B7471A"/>
    <w:rsid w:val="00B75DF1"/>
    <w:rsid w:val="00BA28EC"/>
    <w:rsid w:val="00BA2B9B"/>
    <w:rsid w:val="00BA4C31"/>
    <w:rsid w:val="00BF675D"/>
    <w:rsid w:val="00C00607"/>
    <w:rsid w:val="00C042EC"/>
    <w:rsid w:val="00C04DC3"/>
    <w:rsid w:val="00C11629"/>
    <w:rsid w:val="00C45BAD"/>
    <w:rsid w:val="00C45E75"/>
    <w:rsid w:val="00C5469F"/>
    <w:rsid w:val="00C6157D"/>
    <w:rsid w:val="00C7276C"/>
    <w:rsid w:val="00C74F3B"/>
    <w:rsid w:val="00C76141"/>
    <w:rsid w:val="00C84D8D"/>
    <w:rsid w:val="00C962BB"/>
    <w:rsid w:val="00CA134D"/>
    <w:rsid w:val="00CC6137"/>
    <w:rsid w:val="00CD0A68"/>
    <w:rsid w:val="00CE7ACC"/>
    <w:rsid w:val="00D05DAC"/>
    <w:rsid w:val="00D17E75"/>
    <w:rsid w:val="00D73E64"/>
    <w:rsid w:val="00D74A34"/>
    <w:rsid w:val="00DD1A8F"/>
    <w:rsid w:val="00DD52C8"/>
    <w:rsid w:val="00E06119"/>
    <w:rsid w:val="00E211C1"/>
    <w:rsid w:val="00E21CCE"/>
    <w:rsid w:val="00E34AE8"/>
    <w:rsid w:val="00E46999"/>
    <w:rsid w:val="00E60619"/>
    <w:rsid w:val="00E6587A"/>
    <w:rsid w:val="00E7238D"/>
    <w:rsid w:val="00E84F0C"/>
    <w:rsid w:val="00EA0D8E"/>
    <w:rsid w:val="00EB2ECC"/>
    <w:rsid w:val="00EB5F2F"/>
    <w:rsid w:val="00EB7600"/>
    <w:rsid w:val="00EC1D64"/>
    <w:rsid w:val="00EC70AA"/>
    <w:rsid w:val="00ED5025"/>
    <w:rsid w:val="00EF2F85"/>
    <w:rsid w:val="00F25A99"/>
    <w:rsid w:val="00F43CD4"/>
    <w:rsid w:val="00F4448D"/>
    <w:rsid w:val="00F446CF"/>
    <w:rsid w:val="00F53364"/>
    <w:rsid w:val="00F54952"/>
    <w:rsid w:val="00F56F72"/>
    <w:rsid w:val="00F57113"/>
    <w:rsid w:val="00F573E7"/>
    <w:rsid w:val="00F62373"/>
    <w:rsid w:val="00F702B6"/>
    <w:rsid w:val="00F70CF3"/>
    <w:rsid w:val="00F82961"/>
    <w:rsid w:val="00F92054"/>
    <w:rsid w:val="00FE7DE9"/>
    <w:rsid w:val="00FF3227"/>
    <w:rsid w:val="00FF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1265"/>
    <o:shapelayout v:ext="edit">
      <o:idmap v:ext="edit" data="1"/>
    </o:shapelayout>
  </w:shapeDefaults>
  <w:decimalSymbol w:val="."/>
  <w:listSeparator w:val=","/>
  <w14:docId w14:val="1BC2466C"/>
  <w15:chartTrackingRefBased/>
  <w15:docId w15:val="{B84F106C-753B-4CC4-AD66-08D0B6F7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noProof/>
    </w:rPr>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outlineLvl w:val="0"/>
    </w:pPr>
    <w:rPr>
      <w:rFonts w:ascii="Arial" w:hAnsi="Arial"/>
      <w:b/>
      <w:kern w:val="28"/>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160" w:hanging="2160"/>
      <w:jc w:val="both"/>
    </w:pPr>
    <w:rPr>
      <w:rFonts w:ascii="Times New Roman" w:hAnsi="Times New Roman"/>
      <w:b/>
      <w:noProof w:val="0"/>
      <w:sz w:val="24"/>
    </w:rPr>
  </w:style>
  <w:style w:type="paragraph" w:styleId="BalloonText">
    <w:name w:val="Balloon Text"/>
    <w:basedOn w:val="Normal"/>
    <w:semiHidden/>
    <w:rsid w:val="002B7506"/>
    <w:rPr>
      <w:rFonts w:ascii="Tahoma" w:hAnsi="Tahoma" w:cs="Tahoma"/>
      <w:sz w:val="16"/>
      <w:szCs w:val="16"/>
    </w:rPr>
  </w:style>
  <w:style w:type="paragraph" w:styleId="NoSpacing">
    <w:name w:val="No Spacing"/>
    <w:link w:val="NoSpacingChar"/>
    <w:uiPriority w:val="1"/>
    <w:qFormat/>
    <w:rsid w:val="00D74A34"/>
    <w:rPr>
      <w:rFonts w:ascii="Calibri" w:eastAsia="MS Mincho" w:hAnsi="Calibri" w:cs="Arial"/>
      <w:sz w:val="22"/>
      <w:szCs w:val="22"/>
      <w:lang w:eastAsia="ja-JP"/>
    </w:rPr>
  </w:style>
  <w:style w:type="character" w:customStyle="1" w:styleId="NoSpacingChar">
    <w:name w:val="No Spacing Char"/>
    <w:link w:val="NoSpacing"/>
    <w:uiPriority w:val="1"/>
    <w:rsid w:val="00D74A34"/>
    <w:rPr>
      <w:rFonts w:ascii="Calibri" w:eastAsia="MS Mincho" w:hAnsi="Calibri" w:cs="Arial"/>
      <w:sz w:val="22"/>
      <w:szCs w:val="22"/>
      <w:lang w:eastAsia="ja-JP"/>
    </w:rPr>
  </w:style>
  <w:style w:type="character" w:customStyle="1" w:styleId="FooterChar">
    <w:name w:val="Footer Char"/>
    <w:link w:val="Footer"/>
    <w:uiPriority w:val="99"/>
    <w:rsid w:val="003E062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92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D2EA7-6964-4AA8-93EA-E5134B96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4765</Words>
  <Characters>27442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COMPREHENSIVE PLAN</vt:lpstr>
    </vt:vector>
  </TitlesOfParts>
  <Company>CITY OF BOYNTON BEACH</Company>
  <LinksUpToDate>false</LinksUpToDate>
  <CharactersWithSpaces>32143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PLAN</dc:title>
  <dc:subject>UTILITIES ELEMENT</dc:subject>
  <dc:creator>Matras, Hanna</dc:creator>
  <cp:keywords/>
  <cp:lastModifiedBy>Meyer, Andrew</cp:lastModifiedBy>
  <cp:revision>2</cp:revision>
  <cp:lastPrinted>2020-08-18T14:16:00Z</cp:lastPrinted>
  <dcterms:created xsi:type="dcterms:W3CDTF">2023-10-10T19:23:00Z</dcterms:created>
  <dcterms:modified xsi:type="dcterms:W3CDTF">2023-10-10T19:23:00Z</dcterms:modified>
</cp:coreProperties>
</file>